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83F4B" w14:textId="242BD356" w:rsidR="00584879" w:rsidRPr="00385B9D" w:rsidRDefault="00C85E01" w:rsidP="00584879">
      <w:pPr>
        <w:ind w:right="548"/>
        <w:contextualSpacing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FOR IMMEDIATE RELEASE</w:t>
      </w:r>
    </w:p>
    <w:p w14:paraId="4870EDF2" w14:textId="77777777" w:rsidR="00584879" w:rsidRPr="00385B9D" w:rsidRDefault="00584879" w:rsidP="00584879">
      <w:pPr>
        <w:ind w:right="548" w:firstLine="720"/>
        <w:contextualSpacing/>
        <w:jc w:val="right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385B9D">
        <w:rPr>
          <w:rFonts w:ascii="Arial" w:hAnsi="Arial" w:cs="Arial"/>
          <w:color w:val="000000" w:themeColor="text1"/>
          <w:sz w:val="22"/>
          <w:szCs w:val="22"/>
        </w:rPr>
        <w:tab/>
        <w:t>Contact: Carl Johnson, Backbone Media</w:t>
      </w:r>
    </w:p>
    <w:p w14:paraId="2F65449E" w14:textId="77777777" w:rsidR="00584879" w:rsidRPr="00385B9D" w:rsidRDefault="00584879" w:rsidP="00584879">
      <w:pPr>
        <w:ind w:right="548" w:firstLine="720"/>
        <w:contextualSpacing/>
        <w:jc w:val="right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385B9D">
        <w:rPr>
          <w:rFonts w:ascii="Arial" w:hAnsi="Arial" w:cs="Arial"/>
          <w:color w:val="000000" w:themeColor="text1"/>
          <w:sz w:val="22"/>
          <w:szCs w:val="22"/>
        </w:rPr>
        <w:t>Kara LaPoint, Backbone Media</w:t>
      </w:r>
    </w:p>
    <w:p w14:paraId="5B0623DC" w14:textId="235805C5" w:rsidR="00584879" w:rsidRPr="00385B9D" w:rsidRDefault="009279B4" w:rsidP="00584879">
      <w:pPr>
        <w:ind w:right="548"/>
        <w:contextualSpacing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Phone: 970-963-4873</w:t>
      </w:r>
    </w:p>
    <w:p w14:paraId="159A8D2F" w14:textId="77777777" w:rsidR="00584879" w:rsidRPr="00385B9D" w:rsidRDefault="00584879" w:rsidP="00584879">
      <w:pPr>
        <w:ind w:right="548"/>
        <w:contextualSpacing/>
        <w:jc w:val="right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 w:rsidRPr="00385B9D">
        <w:rPr>
          <w:rFonts w:ascii="Arial" w:hAnsi="Arial" w:cs="Arial"/>
          <w:color w:val="000000" w:themeColor="text1"/>
          <w:sz w:val="22"/>
          <w:szCs w:val="22"/>
        </w:rPr>
        <w:t xml:space="preserve">Email: </w:t>
      </w:r>
      <w:hyperlink r:id="rId6" w:history="1">
        <w:r w:rsidRPr="00385B9D">
          <w:rPr>
            <w:rStyle w:val="Hyperlink"/>
            <w:rFonts w:ascii="Arial" w:hAnsi="Arial" w:cs="Arial"/>
            <w:sz w:val="22"/>
            <w:szCs w:val="22"/>
          </w:rPr>
          <w:t>carl.johnson@backbonemedia.net</w:t>
        </w:r>
      </w:hyperlink>
    </w:p>
    <w:p w14:paraId="25D94C88" w14:textId="74D3AC34" w:rsidR="00584879" w:rsidRPr="00385B9D" w:rsidRDefault="00584879" w:rsidP="002432B4">
      <w:pPr>
        <w:ind w:right="548"/>
        <w:contextualSpacing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5B9D">
        <w:rPr>
          <w:rStyle w:val="Hyperlink"/>
          <w:rFonts w:ascii="Arial" w:hAnsi="Arial" w:cs="Arial"/>
          <w:color w:val="000000" w:themeColor="text1"/>
          <w:sz w:val="22"/>
          <w:szCs w:val="22"/>
        </w:rPr>
        <w:t>kara.lapoint@backbonemedia.net</w:t>
      </w:r>
    </w:p>
    <w:p w14:paraId="1C59BB60" w14:textId="34B2BFBC" w:rsidR="00584879" w:rsidRPr="00385B9D" w:rsidRDefault="00584879" w:rsidP="002432B4">
      <w:pPr>
        <w:rPr>
          <w:rFonts w:ascii="Arial" w:hAnsi="Arial" w:cs="Arial"/>
          <w:color w:val="000000" w:themeColor="text1"/>
          <w:sz w:val="22"/>
          <w:szCs w:val="22"/>
        </w:rPr>
      </w:pPr>
      <w:r w:rsidRPr="00385B9D">
        <w:rPr>
          <w:rFonts w:ascii="Arial" w:eastAsia="Adelle Sans" w:hAnsi="Arial" w:cs="Arial"/>
          <w:color w:val="000000" w:themeColor="text1"/>
          <w:sz w:val="22"/>
          <w:szCs w:val="22"/>
        </w:rPr>
        <w:tab/>
      </w:r>
    </w:p>
    <w:p w14:paraId="39760DAB" w14:textId="77777777" w:rsidR="00584879" w:rsidRPr="00385B9D" w:rsidRDefault="00584879" w:rsidP="0058487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0F73104" w14:textId="490BB921" w:rsidR="00584879" w:rsidRPr="00ED0B1E" w:rsidRDefault="00584879" w:rsidP="00584879">
      <w:pPr>
        <w:jc w:val="center"/>
        <w:outlineLvl w:val="0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bookmarkStart w:id="0" w:name="_GoBack"/>
      <w:r w:rsidRPr="00ED0B1E">
        <w:rPr>
          <w:rFonts w:ascii="Arial" w:eastAsia="Calibri" w:hAnsi="Arial" w:cs="Arial"/>
          <w:b/>
          <w:color w:val="000000" w:themeColor="text1"/>
          <w:sz w:val="22"/>
          <w:szCs w:val="22"/>
        </w:rPr>
        <w:t>Haibike</w:t>
      </w:r>
      <w:r w:rsidR="009279B4" w:rsidRPr="00ED0B1E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USA </w:t>
      </w:r>
      <w:r w:rsidR="00C40B84">
        <w:rPr>
          <w:rFonts w:ascii="Arial" w:eastAsia="Calibri" w:hAnsi="Arial" w:cs="Arial"/>
          <w:b/>
          <w:color w:val="000000" w:themeColor="text1"/>
          <w:sz w:val="22"/>
          <w:szCs w:val="22"/>
        </w:rPr>
        <w:t>Rolls Out</w:t>
      </w:r>
      <w:r w:rsidR="00C40B84" w:rsidRPr="00ED0B1E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</w:t>
      </w:r>
      <w:r w:rsidRPr="00ED0B1E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FLYON ePerformance System at Interbike </w:t>
      </w:r>
    </w:p>
    <w:bookmarkEnd w:id="0"/>
    <w:p w14:paraId="26201C67" w14:textId="77777777" w:rsidR="00584879" w:rsidRPr="00385B9D" w:rsidRDefault="00584879" w:rsidP="00584879">
      <w:pPr>
        <w:jc w:val="center"/>
        <w:outlineLvl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D8DEA0C" w14:textId="35DC1642" w:rsidR="00E66FF8" w:rsidRPr="00FC6748" w:rsidRDefault="004073B0" w:rsidP="00584879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  <w:r>
        <w:rPr>
          <w:rFonts w:ascii="Arial" w:eastAsia="Arial,Calibri" w:hAnsi="Arial" w:cs="Arial"/>
          <w:color w:val="000000" w:themeColor="text1"/>
          <w:sz w:val="22"/>
          <w:szCs w:val="22"/>
        </w:rPr>
        <w:t>SIMI VALLEY, Calif</w:t>
      </w:r>
      <w:r w:rsidR="00584879" w:rsidRPr="00385B9D">
        <w:rPr>
          <w:rFonts w:ascii="Arial" w:eastAsia="Arial,Calibri" w:hAnsi="Arial" w:cs="Arial"/>
          <w:color w:val="000000" w:themeColor="text1"/>
          <w:sz w:val="22"/>
          <w:szCs w:val="22"/>
        </w:rPr>
        <w:t xml:space="preserve">. </w:t>
      </w:r>
      <w:r w:rsidR="00584879" w:rsidRPr="00385B9D">
        <w:rPr>
          <w:rFonts w:ascii="Arial" w:eastAsia="Arial,Adelle Sans,Adelle Sans,A" w:hAnsi="Arial" w:cs="Arial"/>
          <w:color w:val="000000" w:themeColor="text1"/>
          <w:sz w:val="22"/>
          <w:szCs w:val="22"/>
        </w:rPr>
        <w:t>(</w:t>
      </w:r>
      <w:r w:rsidR="00B8781E">
        <w:rPr>
          <w:rFonts w:ascii="Arial" w:eastAsia="Arial,Calibri" w:hAnsi="Arial" w:cs="Arial"/>
          <w:color w:val="000000" w:themeColor="text1"/>
          <w:sz w:val="22"/>
          <w:szCs w:val="22"/>
        </w:rPr>
        <w:t>Sep. 18</w:t>
      </w:r>
      <w:r w:rsidR="00584879" w:rsidRPr="00385B9D">
        <w:rPr>
          <w:rFonts w:ascii="Arial" w:eastAsia="Arial,Adelle Sans,Adelle Sans,A" w:hAnsi="Arial" w:cs="Arial"/>
          <w:color w:val="000000" w:themeColor="text1"/>
          <w:sz w:val="22"/>
          <w:szCs w:val="22"/>
        </w:rPr>
        <w:t>, 2018) —</w:t>
      </w:r>
      <w:r w:rsidR="00E05E62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="00C2200A" w:rsidRPr="00396F7B">
          <w:rPr>
            <w:rStyle w:val="Hyperlink"/>
            <w:rFonts w:ascii="Arial" w:eastAsia="Arial,Adelle Sans,Adelle Sans,A" w:hAnsi="Arial" w:cs="Arial"/>
            <w:sz w:val="22"/>
            <w:szCs w:val="22"/>
          </w:rPr>
          <w:t>Haibike</w:t>
        </w:r>
        <w:r w:rsidR="009C56A6" w:rsidRPr="00396F7B">
          <w:rPr>
            <w:rStyle w:val="Hyperlink"/>
            <w:rFonts w:ascii="Arial" w:eastAsia="Arial,Adelle Sans,Adelle Sans,A" w:hAnsi="Arial" w:cs="Arial"/>
            <w:sz w:val="22"/>
            <w:szCs w:val="22"/>
          </w:rPr>
          <w:t xml:space="preserve"> USA</w:t>
        </w:r>
      </w:hyperlink>
      <w:r w:rsidR="00C2200A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</w:t>
      </w:r>
      <w:r w:rsidR="009C56A6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Accell North America’s </w:t>
      </w:r>
      <w:r w:rsidR="005417C8">
        <w:rPr>
          <w:rFonts w:ascii="Arial" w:eastAsia="Arial,Adelle Sans,Adelle Sans,A" w:hAnsi="Arial" w:cs="Arial"/>
          <w:color w:val="000000" w:themeColor="text1"/>
          <w:sz w:val="22"/>
          <w:szCs w:val="22"/>
        </w:rPr>
        <w:t>pioneering</w:t>
      </w:r>
      <w:r w:rsidR="00395FDE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e</w:t>
      </w:r>
      <w:r w:rsidR="00274743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Performance </w:t>
      </w:r>
      <w:r w:rsidR="00395FDE">
        <w:rPr>
          <w:rFonts w:ascii="Arial" w:eastAsia="Arial,Adelle Sans,Adelle Sans,A" w:hAnsi="Arial" w:cs="Arial"/>
          <w:color w:val="000000" w:themeColor="text1"/>
          <w:sz w:val="22"/>
          <w:szCs w:val="22"/>
        </w:rPr>
        <w:t>brand</w:t>
      </w:r>
      <w:r w:rsidR="00BC16A5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since </w:t>
      </w:r>
      <w:r w:rsidR="00ED0B1E">
        <w:rPr>
          <w:rFonts w:ascii="Arial" w:eastAsia="Arial,Adelle Sans,Adelle Sans,A" w:hAnsi="Arial" w:cs="Arial"/>
          <w:color w:val="000000" w:themeColor="text1"/>
          <w:sz w:val="22"/>
          <w:szCs w:val="22"/>
        </w:rPr>
        <w:t>2015</w:t>
      </w:r>
      <w:r w:rsidR="00395FDE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</w:t>
      </w:r>
      <w:r w:rsidR="00F7236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today </w:t>
      </w:r>
      <w:r w:rsidR="00271DC7">
        <w:rPr>
          <w:rFonts w:ascii="Arial" w:eastAsia="Arial,Adelle Sans,Adelle Sans,A" w:hAnsi="Arial" w:cs="Arial"/>
          <w:color w:val="000000" w:themeColor="text1"/>
          <w:sz w:val="22"/>
          <w:szCs w:val="22"/>
        </w:rPr>
        <w:t>announces</w:t>
      </w:r>
      <w:r w:rsidR="00F974E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B94860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the all-new </w:t>
      </w:r>
      <w:r w:rsidR="00F974E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2019 </w:t>
      </w:r>
      <w:r w:rsidR="003B51B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FLYON 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line of 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electric 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>bikes</w:t>
      </w:r>
      <w:r w:rsidR="00271DC7">
        <w:rPr>
          <w:rFonts w:ascii="Arial" w:eastAsia="Arial,Adelle Sans,Adelle Sans,A" w:hAnsi="Arial" w:cs="Arial"/>
          <w:color w:val="000000" w:themeColor="text1"/>
          <w:sz w:val="22"/>
          <w:szCs w:val="22"/>
        </w:rPr>
        <w:t>,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271DC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presented </w:t>
      </w:r>
      <w:r w:rsidR="003B51B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at </w:t>
      </w:r>
      <w:r w:rsidR="00C61348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the </w:t>
      </w:r>
      <w:r w:rsidR="003B51B9">
        <w:rPr>
          <w:rFonts w:ascii="Arial" w:eastAsia="Arial,Adelle Sans,Adelle Sans,A" w:hAnsi="Arial" w:cs="Arial"/>
          <w:color w:val="000000" w:themeColor="text1"/>
          <w:sz w:val="22"/>
          <w:szCs w:val="22"/>
        </w:rPr>
        <w:t>Interbike</w:t>
      </w:r>
      <w:r w:rsidR="00305C5D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Expo</w:t>
      </w:r>
      <w:r w:rsidR="003B51B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. </w:t>
      </w:r>
      <w:r w:rsidR="00E553D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FLYON </w:t>
      </w:r>
      <w:r w:rsidR="00E8508A">
        <w:rPr>
          <w:rFonts w:ascii="Arial" w:eastAsia="Arial,Adelle Sans,Adelle Sans,A" w:hAnsi="Arial" w:cs="Arial"/>
          <w:color w:val="000000" w:themeColor="text1"/>
          <w:sz w:val="22"/>
          <w:szCs w:val="22"/>
        </w:rPr>
        <w:t>represents the first comple</w:t>
      </w:r>
      <w:r w:rsidR="0016651B">
        <w:rPr>
          <w:rFonts w:ascii="Arial" w:eastAsia="Arial,Adelle Sans,Adelle Sans,A" w:hAnsi="Arial" w:cs="Arial"/>
          <w:color w:val="000000" w:themeColor="text1"/>
          <w:sz w:val="22"/>
          <w:szCs w:val="22"/>
        </w:rPr>
        <w:t>te Haibike ePerformance system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featuring </w:t>
      </w:r>
      <w:r w:rsidR="004F01A3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>a</w:t>
      </w:r>
      <w:r w:rsidR="008F1316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n exclusive </w:t>
      </w:r>
      <w:r w:rsidR="006A3E6C">
        <w:rPr>
          <w:rFonts w:ascii="Arial" w:eastAsia="Arial,Adelle Sans,Adelle Sans,A" w:hAnsi="Arial" w:cs="Arial"/>
          <w:color w:val="000000" w:themeColor="text1"/>
          <w:sz w:val="22"/>
          <w:szCs w:val="22"/>
        </w:rPr>
        <w:t>new</w:t>
      </w:r>
      <w:r w:rsidR="008F1316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TQ electric drive system</w:t>
      </w:r>
      <w:r w:rsidR="004F01A3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an </w:t>
      </w:r>
      <w:r w:rsidR="004F01A3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innovative operating 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>system</w:t>
      </w:r>
      <w:r w:rsidR="004F01A3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</w:t>
      </w:r>
      <w:r w:rsidR="0071237D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>superior</w:t>
      </w:r>
      <w:r w:rsidR="00FC3F09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connectivity and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an</w:t>
      </w:r>
      <w:r w:rsidR="00F00E4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entirely new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>,</w:t>
      </w:r>
      <w:r w:rsidR="00F00E4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integrated frame </w:t>
      </w:r>
      <w:r w:rsidR="00EE6CD3">
        <w:rPr>
          <w:rFonts w:ascii="Arial" w:eastAsia="Arial,Adelle Sans,Adelle Sans,A" w:hAnsi="Arial" w:cs="Arial"/>
          <w:color w:val="000000" w:themeColor="text1"/>
          <w:sz w:val="22"/>
          <w:szCs w:val="22"/>
        </w:rPr>
        <w:t>design</w:t>
      </w:r>
      <w:r w:rsidR="00C40B84">
        <w:rPr>
          <w:rFonts w:ascii="Arial" w:eastAsia="Arial,Adelle Sans,Adelle Sans,A" w:hAnsi="Arial" w:cs="Arial"/>
          <w:color w:val="000000" w:themeColor="text1"/>
          <w:sz w:val="22"/>
          <w:szCs w:val="22"/>
        </w:rPr>
        <w:t>.</w:t>
      </w:r>
      <w:r w:rsidR="00BE288F" w:rsidRPr="004E41CB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</w:p>
    <w:p w14:paraId="2EF61B8E" w14:textId="77777777" w:rsidR="000A224A" w:rsidRDefault="000A224A" w:rsidP="00584879">
      <w:pPr>
        <w:rPr>
          <w:rFonts w:ascii="Arial" w:eastAsia="Arial,Adelle Sans,Adelle Sans,A" w:hAnsi="Arial" w:cs="Arial"/>
          <w:b/>
          <w:color w:val="000000" w:themeColor="text1"/>
          <w:sz w:val="22"/>
          <w:szCs w:val="22"/>
        </w:rPr>
      </w:pPr>
    </w:p>
    <w:p w14:paraId="1F52A2D3" w14:textId="3FE48087" w:rsidR="00E66FF8" w:rsidRDefault="00E66FF8" w:rsidP="00E66FF8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“The eBike as we know it has been completely rethought in order to launch the next generation of Haibike ePerformance,” said Ingo Beutner, Head of Engineering at Haibike. “With FLYON, </w:t>
      </w:r>
      <w:r w:rsidR="009D107D">
        <w:rPr>
          <w:rFonts w:ascii="Arial" w:eastAsia="Arial,Adelle Sans,Adelle Sans,A" w:hAnsi="Arial" w:cs="Arial"/>
          <w:color w:val="000000" w:themeColor="text1"/>
          <w:sz w:val="22"/>
          <w:szCs w:val="22"/>
        </w:rPr>
        <w:t>a</w:t>
      </w: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>ll components integrate seamlessly into the overall design, creating a system that enables eBike riding to feel as it should: intuitive and powerful.”</w:t>
      </w:r>
    </w:p>
    <w:p w14:paraId="7C580641" w14:textId="57F4DEED" w:rsidR="00DE7C90" w:rsidRDefault="00DE7C90" w:rsidP="00E66FF8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</w:p>
    <w:p w14:paraId="648FF210" w14:textId="3F2828A1" w:rsidR="00CF1F9D" w:rsidRDefault="00DE7C90" w:rsidP="00E66FF8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Each FLYON bike is built around a </w:t>
      </w:r>
      <w:r w:rsidR="00836B9D">
        <w:rPr>
          <w:rFonts w:ascii="Arial" w:eastAsia="Arial,Adelle Sans,Adelle Sans,A" w:hAnsi="Arial" w:cs="Arial"/>
          <w:color w:val="000000" w:themeColor="text1"/>
          <w:sz w:val="22"/>
          <w:szCs w:val="22"/>
        </w:rPr>
        <w:t>new</w:t>
      </w:r>
      <w:r w:rsidR="00E624E3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TQ</w:t>
      </w:r>
      <w:r w:rsidR="004D28FE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5A3B14">
        <w:rPr>
          <w:rFonts w:ascii="Arial" w:eastAsia="Arial,Adelle Sans,Adelle Sans,A" w:hAnsi="Arial" w:cs="Arial"/>
          <w:color w:val="000000" w:themeColor="text1"/>
          <w:sz w:val="22"/>
          <w:szCs w:val="22"/>
        </w:rPr>
        <w:t>HPR</w:t>
      </w: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E607DC">
        <w:rPr>
          <w:rFonts w:ascii="Arial" w:eastAsia="Arial,Adelle Sans,Adelle Sans,A" w:hAnsi="Arial" w:cs="Arial"/>
          <w:color w:val="000000" w:themeColor="text1"/>
          <w:sz w:val="22"/>
          <w:szCs w:val="22"/>
        </w:rPr>
        <w:t>120</w:t>
      </w:r>
      <w:r w:rsidR="008F1316">
        <w:rPr>
          <w:rFonts w:ascii="Arial" w:eastAsia="Arial,Adelle Sans,Adelle Sans,A" w:hAnsi="Arial" w:cs="Arial"/>
          <w:color w:val="000000" w:themeColor="text1"/>
          <w:sz w:val="22"/>
          <w:szCs w:val="22"/>
        </w:rPr>
        <w:t>S</w:t>
      </w:r>
      <w:r w:rsidR="00E607DC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mid-drive motor</w:t>
      </w:r>
      <w:r w:rsidR="005A3B14">
        <w:rPr>
          <w:rFonts w:ascii="Arial" w:eastAsia="Arial,Adelle Sans,Adelle Sans,A" w:hAnsi="Arial" w:cs="Arial"/>
          <w:color w:val="000000" w:themeColor="text1"/>
          <w:sz w:val="22"/>
          <w:szCs w:val="22"/>
        </w:rPr>
        <w:t>, which Haibike</w:t>
      </w:r>
      <w:r w:rsidR="00E607DC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developed in collaboration with </w:t>
      </w:r>
      <w:r w:rsidR="00E624E3">
        <w:rPr>
          <w:rFonts w:ascii="Arial" w:eastAsia="Arial,Adelle Sans,Adelle Sans,A" w:hAnsi="Arial" w:cs="Arial"/>
          <w:color w:val="000000" w:themeColor="text1"/>
          <w:sz w:val="22"/>
          <w:szCs w:val="22"/>
        </w:rPr>
        <w:t>technology supplier TQ</w:t>
      </w:r>
      <w:r w:rsidR="00F46A43">
        <w:rPr>
          <w:rFonts w:ascii="Arial" w:eastAsia="Arial,Adelle Sans,Adelle Sans,A" w:hAnsi="Arial" w:cs="Arial"/>
          <w:color w:val="000000" w:themeColor="text1"/>
          <w:sz w:val="22"/>
          <w:szCs w:val="22"/>
        </w:rPr>
        <w:t>,</w:t>
      </w:r>
      <w:r w:rsidR="00E607DC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specifically for the FLYON range. </w:t>
      </w:r>
      <w:r w:rsidR="00D6370F">
        <w:rPr>
          <w:rFonts w:ascii="Arial" w:eastAsia="Arial,Adelle Sans,Adelle Sans,A" w:hAnsi="Arial" w:cs="Arial"/>
          <w:color w:val="000000" w:themeColor="text1"/>
          <w:sz w:val="22"/>
          <w:szCs w:val="22"/>
        </w:rPr>
        <w:t>The HPR 120</w:t>
      </w:r>
      <w:r w:rsidR="008F1316">
        <w:rPr>
          <w:rFonts w:ascii="Arial" w:eastAsia="Arial,Adelle Sans,Adelle Sans,A" w:hAnsi="Arial" w:cs="Arial"/>
          <w:color w:val="000000" w:themeColor="text1"/>
          <w:sz w:val="22"/>
          <w:szCs w:val="22"/>
        </w:rPr>
        <w:t>S</w:t>
      </w:r>
      <w:r w:rsidR="00D6370F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is the most powerful mid-</w:t>
      </w:r>
      <w:r w:rsidR="00711CF8">
        <w:rPr>
          <w:rFonts w:ascii="Arial" w:eastAsia="Arial,Adelle Sans,Adelle Sans,A" w:hAnsi="Arial" w:cs="Arial"/>
          <w:color w:val="000000" w:themeColor="text1"/>
          <w:sz w:val="22"/>
          <w:szCs w:val="22"/>
        </w:rPr>
        <w:t>drive</w:t>
      </w:r>
      <w:r w:rsidR="00D6370F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motor currently on the market</w:t>
      </w:r>
      <w:r w:rsidR="002D1C68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providing up to 120 Nm </w:t>
      </w:r>
      <w:r w:rsidR="009D107D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of </w:t>
      </w:r>
      <w:r w:rsidR="002D1C68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torque. </w:t>
      </w:r>
      <w:r w:rsidR="005E42AF">
        <w:rPr>
          <w:rFonts w:ascii="Arial" w:eastAsia="Arial,Adelle Sans,Adelle Sans,A" w:hAnsi="Arial" w:cs="Arial"/>
          <w:color w:val="000000" w:themeColor="text1"/>
          <w:sz w:val="22"/>
          <w:szCs w:val="22"/>
        </w:rPr>
        <w:t>It is also extremely efficient,</w:t>
      </w:r>
      <w:r w:rsidR="00216F8F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5E42AF">
        <w:rPr>
          <w:rFonts w:ascii="Arial" w:eastAsia="Arial,Adelle Sans,Adelle Sans,A" w:hAnsi="Arial" w:cs="Arial"/>
          <w:color w:val="000000" w:themeColor="text1"/>
          <w:sz w:val="22"/>
          <w:szCs w:val="22"/>
        </w:rPr>
        <w:t>with</w:t>
      </w:r>
      <w:r w:rsidR="009F4650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modulation possible t</w:t>
      </w:r>
      <w:r w:rsidR="006B1EFA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hrough five custom assist modes, from ECO to Xtreme. </w:t>
      </w:r>
    </w:p>
    <w:p w14:paraId="09A70E0C" w14:textId="77777777" w:rsidR="0024781A" w:rsidRDefault="0024781A" w:rsidP="00E66FF8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</w:p>
    <w:p w14:paraId="22F255B4" w14:textId="45C767F3" w:rsidR="00243F7D" w:rsidRPr="00AD3281" w:rsidRDefault="00A12FB7" w:rsidP="00401495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The motor is </w:t>
      </w:r>
      <w:r w:rsidR="005D5A98">
        <w:rPr>
          <w:rFonts w:ascii="Arial" w:eastAsia="Arial,Adelle Sans,Adelle Sans,A" w:hAnsi="Arial" w:cs="Arial"/>
          <w:color w:val="000000" w:themeColor="text1"/>
          <w:sz w:val="22"/>
          <w:szCs w:val="22"/>
        </w:rPr>
        <w:t>fully</w:t>
      </w:r>
      <w:r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integrated into </w:t>
      </w:r>
      <w:r w:rsidR="00AF392A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Haibike’s </w:t>
      </w:r>
      <w:r w:rsidR="009F5E0E">
        <w:rPr>
          <w:rFonts w:ascii="Arial" w:eastAsia="Arial,Adelle Sans,Adelle Sans,A" w:hAnsi="Arial" w:cs="Arial"/>
          <w:color w:val="000000" w:themeColor="text1"/>
          <w:sz w:val="22"/>
          <w:szCs w:val="22"/>
        </w:rPr>
        <w:t>all-new</w:t>
      </w:r>
      <w:r w:rsidR="00141E18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, </w:t>
      </w:r>
      <w:r w:rsidR="00E94732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specially designed </w:t>
      </w:r>
      <w:r w:rsidR="009F5E0E">
        <w:rPr>
          <w:rFonts w:ascii="Arial" w:eastAsia="Arial,Adelle Sans,Adelle Sans,A" w:hAnsi="Arial" w:cs="Arial"/>
          <w:color w:val="000000" w:themeColor="text1"/>
          <w:sz w:val="22"/>
          <w:szCs w:val="22"/>
        </w:rPr>
        <w:t>carbon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>-fib</w:t>
      </w:r>
      <w:r w:rsidR="007409DC">
        <w:rPr>
          <w:rFonts w:ascii="Arial" w:eastAsia="Arial,Adelle Sans,Adelle Sans,A" w:hAnsi="Arial" w:cs="Arial"/>
          <w:color w:val="000000" w:themeColor="text1"/>
          <w:sz w:val="22"/>
          <w:szCs w:val="22"/>
        </w:rPr>
        <w:t>er</w:t>
      </w:r>
      <w:r w:rsidR="009F5E0E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frame</w:t>
      </w:r>
      <w:r w:rsidR="001D1B5E">
        <w:rPr>
          <w:rFonts w:ascii="Arial" w:eastAsia="Arial,Adelle Sans,Adelle Sans,A" w:hAnsi="Arial" w:cs="Arial"/>
          <w:color w:val="000000" w:themeColor="text1"/>
          <w:sz w:val="22"/>
          <w:szCs w:val="22"/>
        </w:rPr>
        <w:t>,</w:t>
      </w:r>
      <w:r w:rsidR="000F4D6C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1C578A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which features 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an integrated </w:t>
      </w:r>
      <w:r w:rsidR="007409DC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removable 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downtube battery mount for the 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48 volt, 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>63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>0 watt-hour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>,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 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waterproof battery, developed </w:t>
      </w:r>
      <w:r w:rsidR="000C16F9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exclusively for FLYON </w:t>
      </w:r>
      <w:r w:rsidR="00D37857">
        <w:rPr>
          <w:rFonts w:ascii="Arial" w:eastAsia="Arial,Adelle Sans,Adelle Sans,A" w:hAnsi="Arial" w:cs="Arial"/>
          <w:color w:val="000000" w:themeColor="text1"/>
          <w:sz w:val="22"/>
          <w:szCs w:val="22"/>
        </w:rPr>
        <w:t xml:space="preserve">with tech partner BMZ. </w:t>
      </w:r>
    </w:p>
    <w:p w14:paraId="49EE7ED1" w14:textId="520E7BCA" w:rsidR="00FC4E2F" w:rsidRDefault="00FC4E2F" w:rsidP="00265DF7">
      <w:pPr>
        <w:rPr>
          <w:rFonts w:ascii="Times New Roman" w:eastAsia="Times New Roman" w:hAnsi="Times New Roman" w:cs="Times New Roman"/>
        </w:rPr>
      </w:pPr>
    </w:p>
    <w:p w14:paraId="10AFE0BB" w14:textId="0DEBB20B" w:rsidR="00213333" w:rsidRDefault="00541CA4" w:rsidP="00265DF7">
      <w:pPr>
        <w:rPr>
          <w:rFonts w:ascii="Arial" w:eastAsia="Times New Roman" w:hAnsi="Arial" w:cs="Arial"/>
          <w:sz w:val="22"/>
          <w:szCs w:val="22"/>
        </w:rPr>
      </w:pPr>
      <w:r w:rsidRPr="000721BA">
        <w:rPr>
          <w:rFonts w:ascii="Arial" w:eastAsia="Times New Roman" w:hAnsi="Arial" w:cs="Arial"/>
          <w:sz w:val="22"/>
          <w:szCs w:val="22"/>
        </w:rPr>
        <w:t xml:space="preserve">The FLYON </w:t>
      </w:r>
      <w:r w:rsidR="004B41BA">
        <w:rPr>
          <w:rFonts w:ascii="Arial" w:eastAsia="Times New Roman" w:hAnsi="Arial" w:cs="Arial"/>
          <w:sz w:val="22"/>
          <w:szCs w:val="22"/>
        </w:rPr>
        <w:t>range</w:t>
      </w:r>
      <w:r w:rsidR="00840286">
        <w:rPr>
          <w:rFonts w:ascii="Arial" w:eastAsia="Times New Roman" w:hAnsi="Arial" w:cs="Arial"/>
          <w:sz w:val="22"/>
          <w:szCs w:val="22"/>
        </w:rPr>
        <w:t xml:space="preserve"> </w:t>
      </w:r>
      <w:r w:rsidR="009D107D">
        <w:rPr>
          <w:rFonts w:ascii="Arial" w:eastAsia="Times New Roman" w:hAnsi="Arial" w:cs="Arial"/>
          <w:sz w:val="22"/>
          <w:szCs w:val="22"/>
        </w:rPr>
        <w:t>features</w:t>
      </w:r>
      <w:r w:rsidR="009D107D" w:rsidRPr="000721BA">
        <w:rPr>
          <w:rFonts w:ascii="Arial" w:eastAsia="Times New Roman" w:hAnsi="Arial" w:cs="Arial"/>
          <w:sz w:val="22"/>
          <w:szCs w:val="22"/>
        </w:rPr>
        <w:t xml:space="preserve"> </w:t>
      </w:r>
      <w:r w:rsidRPr="000721BA">
        <w:rPr>
          <w:rFonts w:ascii="Arial" w:eastAsia="Times New Roman" w:hAnsi="Arial" w:cs="Arial"/>
          <w:sz w:val="22"/>
          <w:szCs w:val="22"/>
        </w:rPr>
        <w:t>a unique</w:t>
      </w:r>
      <w:r w:rsidR="009D107D">
        <w:rPr>
          <w:rFonts w:ascii="Arial" w:eastAsia="Times New Roman" w:hAnsi="Arial" w:cs="Arial"/>
          <w:sz w:val="22"/>
          <w:szCs w:val="22"/>
        </w:rPr>
        <w:t>,</w:t>
      </w:r>
      <w:r w:rsidR="00D67B56" w:rsidRPr="000721BA">
        <w:rPr>
          <w:rFonts w:ascii="Arial" w:eastAsia="Times New Roman" w:hAnsi="Arial" w:cs="Arial"/>
          <w:sz w:val="22"/>
          <w:szCs w:val="22"/>
        </w:rPr>
        <w:t xml:space="preserve"> easy-to-reach</w:t>
      </w:r>
      <w:r w:rsidR="009D107D">
        <w:rPr>
          <w:rFonts w:ascii="Arial" w:eastAsia="Times New Roman" w:hAnsi="Arial" w:cs="Arial"/>
          <w:sz w:val="22"/>
          <w:szCs w:val="22"/>
        </w:rPr>
        <w:t xml:space="preserve"> </w:t>
      </w:r>
      <w:r w:rsidRPr="000721BA">
        <w:rPr>
          <w:rFonts w:ascii="Arial" w:eastAsia="Times New Roman" w:hAnsi="Arial" w:cs="Arial"/>
          <w:sz w:val="22"/>
          <w:szCs w:val="22"/>
        </w:rPr>
        <w:t xml:space="preserve">remote </w:t>
      </w:r>
      <w:r w:rsidR="009D107D">
        <w:rPr>
          <w:rFonts w:ascii="Arial" w:eastAsia="Times New Roman" w:hAnsi="Arial" w:cs="Arial"/>
          <w:sz w:val="22"/>
          <w:szCs w:val="22"/>
        </w:rPr>
        <w:t xml:space="preserve">thumb </w:t>
      </w:r>
      <w:r w:rsidRPr="000721BA">
        <w:rPr>
          <w:rFonts w:ascii="Arial" w:eastAsia="Times New Roman" w:hAnsi="Arial" w:cs="Arial"/>
          <w:sz w:val="22"/>
          <w:szCs w:val="22"/>
        </w:rPr>
        <w:t>lever to control all functions of the bike</w:t>
      </w:r>
      <w:r w:rsidR="00D67B56" w:rsidRPr="000721BA">
        <w:rPr>
          <w:rFonts w:ascii="Arial" w:eastAsia="Times New Roman" w:hAnsi="Arial" w:cs="Arial"/>
          <w:sz w:val="22"/>
          <w:szCs w:val="22"/>
        </w:rPr>
        <w:t xml:space="preserve">, and a large </w:t>
      </w:r>
      <w:r w:rsidR="00EE33BD" w:rsidRPr="000721BA">
        <w:rPr>
          <w:rFonts w:ascii="Arial" w:eastAsia="Times New Roman" w:hAnsi="Arial" w:cs="Arial"/>
          <w:sz w:val="22"/>
          <w:szCs w:val="22"/>
        </w:rPr>
        <w:t>color-coded</w:t>
      </w:r>
      <w:r w:rsidR="00136369">
        <w:rPr>
          <w:rFonts w:ascii="Arial" w:eastAsia="Times New Roman" w:hAnsi="Arial" w:cs="Arial"/>
          <w:sz w:val="22"/>
          <w:szCs w:val="22"/>
        </w:rPr>
        <w:t xml:space="preserve"> transflective </w:t>
      </w:r>
      <w:r w:rsidR="00EE33BD" w:rsidRPr="000721BA">
        <w:rPr>
          <w:rFonts w:ascii="Arial" w:eastAsia="Times New Roman" w:hAnsi="Arial" w:cs="Arial"/>
          <w:sz w:val="22"/>
          <w:szCs w:val="22"/>
        </w:rPr>
        <w:t>display</w:t>
      </w:r>
      <w:r w:rsidR="007409DC">
        <w:rPr>
          <w:rFonts w:ascii="Arial" w:eastAsia="Times New Roman" w:hAnsi="Arial" w:cs="Arial"/>
          <w:sz w:val="22"/>
          <w:szCs w:val="22"/>
        </w:rPr>
        <w:t xml:space="preserve">, </w:t>
      </w:r>
      <w:r w:rsidR="00EE33BD" w:rsidRPr="000721BA">
        <w:rPr>
          <w:rFonts w:ascii="Arial" w:eastAsia="Times New Roman" w:hAnsi="Arial" w:cs="Arial"/>
          <w:sz w:val="22"/>
          <w:szCs w:val="22"/>
        </w:rPr>
        <w:t xml:space="preserve">centrally positioned above the stem, with four changeable screens </w:t>
      </w:r>
      <w:r w:rsidR="00BD3266" w:rsidRPr="000721BA">
        <w:rPr>
          <w:rFonts w:ascii="Arial" w:eastAsia="Times New Roman" w:hAnsi="Arial" w:cs="Arial"/>
          <w:sz w:val="22"/>
          <w:szCs w:val="22"/>
        </w:rPr>
        <w:t>and dynamic speed measurement display</w:t>
      </w:r>
      <w:r w:rsidR="009E0E52" w:rsidRPr="000721BA">
        <w:rPr>
          <w:rFonts w:ascii="Arial" w:eastAsia="Times New Roman" w:hAnsi="Arial" w:cs="Arial"/>
          <w:sz w:val="22"/>
          <w:szCs w:val="22"/>
        </w:rPr>
        <w:t xml:space="preserve"> -- so the faster you travel, the easier it is to read your speed. </w:t>
      </w:r>
    </w:p>
    <w:p w14:paraId="09CB1B3C" w14:textId="77777777" w:rsidR="00651FD8" w:rsidRPr="000721BA" w:rsidRDefault="00651FD8" w:rsidP="00265DF7">
      <w:pPr>
        <w:rPr>
          <w:rFonts w:ascii="Arial" w:eastAsia="Times New Roman" w:hAnsi="Arial" w:cs="Arial"/>
          <w:sz w:val="22"/>
          <w:szCs w:val="22"/>
        </w:rPr>
      </w:pPr>
    </w:p>
    <w:p w14:paraId="3D825691" w14:textId="1A44D9F1" w:rsidR="003733D3" w:rsidRPr="000721BA" w:rsidRDefault="003733D3" w:rsidP="00265DF7">
      <w:pPr>
        <w:rPr>
          <w:rFonts w:ascii="Arial" w:eastAsia="Times New Roman" w:hAnsi="Arial" w:cs="Arial"/>
          <w:sz w:val="22"/>
          <w:szCs w:val="22"/>
        </w:rPr>
      </w:pPr>
      <w:r w:rsidRPr="000721BA">
        <w:rPr>
          <w:rFonts w:ascii="Arial" w:eastAsia="Times New Roman" w:hAnsi="Arial" w:cs="Arial"/>
          <w:sz w:val="22"/>
          <w:szCs w:val="22"/>
        </w:rPr>
        <w:t xml:space="preserve">Another </w:t>
      </w:r>
      <w:r w:rsidR="005E2FD5">
        <w:rPr>
          <w:rFonts w:ascii="Arial" w:eastAsia="Times New Roman" w:hAnsi="Arial" w:cs="Arial"/>
          <w:sz w:val="22"/>
          <w:szCs w:val="22"/>
        </w:rPr>
        <w:t>distinguishing</w:t>
      </w:r>
      <w:r w:rsidRPr="000721BA">
        <w:rPr>
          <w:rFonts w:ascii="Arial" w:eastAsia="Times New Roman" w:hAnsi="Arial" w:cs="Arial"/>
          <w:sz w:val="22"/>
          <w:szCs w:val="22"/>
        </w:rPr>
        <w:t xml:space="preserve"> feature </w:t>
      </w:r>
      <w:r w:rsidR="00840286">
        <w:rPr>
          <w:rFonts w:ascii="Arial" w:eastAsia="Times New Roman" w:hAnsi="Arial" w:cs="Arial"/>
          <w:sz w:val="22"/>
          <w:szCs w:val="22"/>
        </w:rPr>
        <w:t>of</w:t>
      </w:r>
      <w:r w:rsidR="00D071D6" w:rsidRPr="000721BA">
        <w:rPr>
          <w:rFonts w:ascii="Arial" w:eastAsia="Times New Roman" w:hAnsi="Arial" w:cs="Arial"/>
          <w:sz w:val="22"/>
          <w:szCs w:val="22"/>
        </w:rPr>
        <w:t xml:space="preserve"> FLYON is its lighting system. With a built-in signature headlight providing up to 5,000 lumen</w:t>
      </w:r>
      <w:r w:rsidR="009D107D">
        <w:rPr>
          <w:rFonts w:ascii="Arial" w:eastAsia="Times New Roman" w:hAnsi="Arial" w:cs="Arial"/>
          <w:sz w:val="22"/>
          <w:szCs w:val="22"/>
        </w:rPr>
        <w:t>s</w:t>
      </w:r>
      <w:r w:rsidR="00D071D6" w:rsidRPr="000721BA">
        <w:rPr>
          <w:rFonts w:ascii="Arial" w:eastAsia="Times New Roman" w:hAnsi="Arial" w:cs="Arial"/>
          <w:sz w:val="22"/>
          <w:szCs w:val="22"/>
        </w:rPr>
        <w:t xml:space="preserve">, and </w:t>
      </w:r>
      <w:r w:rsidR="009D107D">
        <w:rPr>
          <w:rFonts w:ascii="Arial" w:eastAsia="Times New Roman" w:hAnsi="Arial" w:cs="Arial"/>
          <w:sz w:val="22"/>
          <w:szCs w:val="22"/>
        </w:rPr>
        <w:t xml:space="preserve">the </w:t>
      </w:r>
      <w:r w:rsidR="00D071D6" w:rsidRPr="000721BA">
        <w:rPr>
          <w:rFonts w:ascii="Arial" w:eastAsia="Times New Roman" w:hAnsi="Arial" w:cs="Arial"/>
          <w:sz w:val="22"/>
          <w:szCs w:val="22"/>
        </w:rPr>
        <w:t>integrated Twin Tail Lights</w:t>
      </w:r>
      <w:r w:rsidR="00040058">
        <w:rPr>
          <w:rFonts w:ascii="Arial" w:eastAsia="Times New Roman" w:hAnsi="Arial" w:cs="Arial"/>
          <w:sz w:val="22"/>
          <w:szCs w:val="22"/>
        </w:rPr>
        <w:t xml:space="preserve"> system</w:t>
      </w:r>
      <w:r w:rsidR="00D071D6" w:rsidRPr="000721BA">
        <w:rPr>
          <w:rFonts w:ascii="Arial" w:eastAsia="Times New Roman" w:hAnsi="Arial" w:cs="Arial"/>
          <w:sz w:val="22"/>
          <w:szCs w:val="22"/>
        </w:rPr>
        <w:t xml:space="preserve">, FLYON lets you ride safely </w:t>
      </w:r>
      <w:r w:rsidR="0075082F" w:rsidRPr="000721BA">
        <w:rPr>
          <w:rFonts w:ascii="Arial" w:eastAsia="Times New Roman" w:hAnsi="Arial" w:cs="Arial"/>
          <w:sz w:val="22"/>
          <w:szCs w:val="22"/>
        </w:rPr>
        <w:t xml:space="preserve">and confidently </w:t>
      </w:r>
      <w:r w:rsidR="00D071D6" w:rsidRPr="000721BA">
        <w:rPr>
          <w:rFonts w:ascii="Arial" w:eastAsia="Times New Roman" w:hAnsi="Arial" w:cs="Arial"/>
          <w:sz w:val="22"/>
          <w:szCs w:val="22"/>
        </w:rPr>
        <w:t xml:space="preserve">after dark, on any terrain.  </w:t>
      </w:r>
    </w:p>
    <w:p w14:paraId="1CBBA8A3" w14:textId="3B06C713" w:rsidR="00C13E22" w:rsidRDefault="00C13E22" w:rsidP="00265DF7">
      <w:pPr>
        <w:rPr>
          <w:rFonts w:ascii="Times New Roman" w:eastAsia="Times New Roman" w:hAnsi="Times New Roman" w:cs="Times New Roman"/>
        </w:rPr>
      </w:pPr>
    </w:p>
    <w:p w14:paraId="50BD860B" w14:textId="600D62A0" w:rsidR="00087F3C" w:rsidRDefault="00087F3C" w:rsidP="00265DF7">
      <w:pPr>
        <w:rPr>
          <w:rFonts w:ascii="Arial" w:eastAsia="Times New Roman" w:hAnsi="Arial" w:cs="Arial"/>
          <w:sz w:val="22"/>
          <w:szCs w:val="22"/>
        </w:rPr>
      </w:pPr>
      <w:r w:rsidRPr="0037379C">
        <w:rPr>
          <w:rFonts w:ascii="Arial" w:eastAsia="Times New Roman" w:hAnsi="Arial" w:cs="Arial"/>
          <w:sz w:val="22"/>
          <w:szCs w:val="22"/>
        </w:rPr>
        <w:t xml:space="preserve">Other notable components include </w:t>
      </w:r>
      <w:r w:rsidR="00612275" w:rsidRPr="0037379C">
        <w:rPr>
          <w:rFonts w:ascii="Arial" w:eastAsia="Times New Roman" w:hAnsi="Arial" w:cs="Arial"/>
          <w:sz w:val="22"/>
          <w:szCs w:val="22"/>
        </w:rPr>
        <w:t>Haibike’s own Direct Mount narrow-wide chain ring, available in 38 or 42T;</w:t>
      </w:r>
      <w:r w:rsidR="001D36C6">
        <w:rPr>
          <w:rFonts w:ascii="Arial" w:eastAsia="Times New Roman" w:hAnsi="Arial" w:cs="Arial"/>
          <w:sz w:val="22"/>
          <w:szCs w:val="22"/>
        </w:rPr>
        <w:t xml:space="preserve"> a speed sensor disc that sends </w:t>
      </w:r>
      <w:r w:rsidR="00612275" w:rsidRPr="0037379C">
        <w:rPr>
          <w:rFonts w:ascii="Arial" w:eastAsia="Times New Roman" w:hAnsi="Arial" w:cs="Arial"/>
          <w:sz w:val="22"/>
          <w:szCs w:val="22"/>
        </w:rPr>
        <w:t>18 signals per rotation</w:t>
      </w:r>
      <w:r w:rsidR="002C4C79">
        <w:rPr>
          <w:rFonts w:ascii="Arial" w:eastAsia="Times New Roman" w:hAnsi="Arial" w:cs="Arial"/>
          <w:sz w:val="22"/>
          <w:szCs w:val="22"/>
        </w:rPr>
        <w:t xml:space="preserve">; </w:t>
      </w:r>
      <w:r w:rsidR="00612275" w:rsidRPr="0037379C">
        <w:rPr>
          <w:rFonts w:ascii="Arial" w:eastAsia="Times New Roman" w:hAnsi="Arial" w:cs="Arial"/>
          <w:sz w:val="22"/>
          <w:szCs w:val="22"/>
        </w:rPr>
        <w:t xml:space="preserve">a Block-Lock headset to limit steering angle over the top tube; </w:t>
      </w:r>
      <w:r w:rsidR="008313BB" w:rsidRPr="0037379C">
        <w:rPr>
          <w:rFonts w:ascii="Arial" w:eastAsia="Times New Roman" w:hAnsi="Arial" w:cs="Arial"/>
          <w:sz w:val="22"/>
          <w:szCs w:val="22"/>
        </w:rPr>
        <w:t xml:space="preserve">fully integrated cable routing for clean optics and improved reliability; and a flip chip that allows riders to adjust geometry to their own preferences. </w:t>
      </w:r>
    </w:p>
    <w:p w14:paraId="15DBA6C1" w14:textId="61271795" w:rsidR="00B23B4C" w:rsidRDefault="00B23B4C" w:rsidP="00A53DFF">
      <w:pPr>
        <w:rPr>
          <w:rFonts w:ascii="Arial" w:eastAsia="Arial,Adelle Sans,Adelle Sans,A" w:hAnsi="Arial" w:cs="Arial"/>
          <w:color w:val="000000" w:themeColor="text1"/>
          <w:sz w:val="22"/>
          <w:szCs w:val="22"/>
        </w:rPr>
      </w:pPr>
    </w:p>
    <w:p w14:paraId="67A1F08F" w14:textId="4E46532A" w:rsidR="00584879" w:rsidRPr="000F486C" w:rsidRDefault="004D0482" w:rsidP="0058487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D814C6">
        <w:rPr>
          <w:rFonts w:ascii="Arial" w:eastAsia="Times New Roman" w:hAnsi="Arial" w:cs="Arial"/>
          <w:color w:val="000000"/>
          <w:sz w:val="22"/>
          <w:szCs w:val="22"/>
        </w:rPr>
        <w:t>New</w:t>
      </w:r>
      <w:r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3115A" w:rsidRPr="00AA731F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="00C3115A" w:rsidRPr="00C228C2">
        <w:rPr>
          <w:rFonts w:ascii="Arial" w:eastAsia="Times New Roman" w:hAnsi="Arial" w:cs="Arial"/>
          <w:color w:val="000000"/>
          <w:sz w:val="22"/>
          <w:szCs w:val="22"/>
        </w:rPr>
        <w:t>LYON</w:t>
      </w:r>
      <w:r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 range</w:t>
      </w:r>
      <w:r w:rsidR="00466587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814C6">
        <w:rPr>
          <w:rFonts w:ascii="Arial" w:eastAsia="Times New Roman" w:hAnsi="Arial" w:cs="Arial"/>
          <w:color w:val="000000"/>
          <w:sz w:val="22"/>
          <w:szCs w:val="22"/>
        </w:rPr>
        <w:t xml:space="preserve">will </w:t>
      </w:r>
      <w:r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include 10 </w:t>
      </w:r>
      <w:r w:rsidR="004B7370" w:rsidRPr="00C228C2">
        <w:rPr>
          <w:rFonts w:ascii="Arial" w:eastAsia="Times New Roman" w:hAnsi="Arial" w:cs="Arial"/>
          <w:color w:val="000000"/>
          <w:sz w:val="22"/>
          <w:szCs w:val="22"/>
        </w:rPr>
        <w:t>models across</w:t>
      </w:r>
      <w:r w:rsidR="00C3115A" w:rsidRPr="00AA731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03711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four </w:t>
      </w:r>
      <w:r w:rsidR="004B7370" w:rsidRPr="00C228C2">
        <w:rPr>
          <w:rFonts w:ascii="Arial" w:eastAsia="Times New Roman" w:hAnsi="Arial" w:cs="Arial"/>
          <w:color w:val="000000"/>
          <w:sz w:val="22"/>
          <w:szCs w:val="22"/>
        </w:rPr>
        <w:t>distinct</w:t>
      </w:r>
      <w:r w:rsidR="00603711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C7C0F" w:rsidRPr="00C228C2">
        <w:rPr>
          <w:rFonts w:ascii="Arial" w:eastAsia="Times New Roman" w:hAnsi="Arial" w:cs="Arial"/>
          <w:color w:val="000000"/>
          <w:sz w:val="22"/>
          <w:szCs w:val="22"/>
        </w:rPr>
        <w:t>categories</w:t>
      </w:r>
      <w:r w:rsidR="00C3115A" w:rsidRPr="00AA731F">
        <w:rPr>
          <w:rFonts w:ascii="Arial" w:eastAsia="Times New Roman" w:hAnsi="Arial" w:cs="Arial"/>
          <w:color w:val="000000"/>
          <w:sz w:val="22"/>
          <w:szCs w:val="22"/>
        </w:rPr>
        <w:t xml:space="preserve">, all within </w:t>
      </w:r>
      <w:r w:rsidR="00603711" w:rsidRPr="00C228C2">
        <w:rPr>
          <w:rFonts w:ascii="Arial" w:eastAsia="Times New Roman" w:hAnsi="Arial" w:cs="Arial"/>
          <w:color w:val="000000"/>
          <w:sz w:val="22"/>
          <w:szCs w:val="22"/>
        </w:rPr>
        <w:t>Haibike’s</w:t>
      </w:r>
      <w:r w:rsidR="00C3115A" w:rsidRPr="00AA731F">
        <w:rPr>
          <w:rFonts w:ascii="Arial" w:eastAsia="Times New Roman" w:hAnsi="Arial" w:cs="Arial"/>
          <w:color w:val="000000"/>
          <w:sz w:val="22"/>
          <w:szCs w:val="22"/>
        </w:rPr>
        <w:t xml:space="preserve"> renowned </w:t>
      </w:r>
      <w:r w:rsidR="00603711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XDURO </w:t>
      </w:r>
      <w:r w:rsidR="00AB53DC" w:rsidRPr="00C228C2">
        <w:rPr>
          <w:rFonts w:ascii="Arial" w:eastAsia="Times New Roman" w:hAnsi="Arial" w:cs="Arial"/>
          <w:color w:val="000000"/>
          <w:sz w:val="22"/>
          <w:szCs w:val="22"/>
        </w:rPr>
        <w:t>series</w:t>
      </w:r>
      <w:r w:rsidR="004A2607" w:rsidRPr="00C228C2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3C311B">
        <w:rPr>
          <w:rFonts w:ascii="Arial" w:eastAsia="Times New Roman" w:hAnsi="Arial" w:cs="Arial"/>
          <w:color w:val="000000"/>
          <w:sz w:val="22"/>
          <w:szCs w:val="22"/>
        </w:rPr>
        <w:t xml:space="preserve"> T</w:t>
      </w:r>
      <w:r w:rsidR="000726D2" w:rsidRPr="00C228C2">
        <w:rPr>
          <w:rFonts w:ascii="Arial" w:eastAsia="Times New Roman" w:hAnsi="Arial" w:cs="Arial"/>
          <w:color w:val="000000"/>
          <w:sz w:val="22"/>
          <w:szCs w:val="22"/>
        </w:rPr>
        <w:t>hree</w:t>
      </w:r>
      <w:r w:rsidR="003C311B">
        <w:rPr>
          <w:rFonts w:ascii="Arial" w:eastAsia="Times New Roman" w:hAnsi="Arial" w:cs="Arial"/>
          <w:color w:val="000000"/>
          <w:sz w:val="22"/>
          <w:szCs w:val="22"/>
        </w:rPr>
        <w:t xml:space="preserve"> 1</w:t>
      </w:r>
      <w:r w:rsidR="00C05450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80-mm </w:t>
      </w:r>
      <w:r w:rsidR="00F06E67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travel NDURO models </w:t>
      </w:r>
      <w:r w:rsidR="00C05450" w:rsidRPr="00C228C2">
        <w:rPr>
          <w:rFonts w:ascii="Arial" w:eastAsia="Times New Roman" w:hAnsi="Arial" w:cs="Arial"/>
          <w:color w:val="000000"/>
          <w:sz w:val="22"/>
          <w:szCs w:val="22"/>
        </w:rPr>
        <w:t>for</w:t>
      </w:r>
      <w:r w:rsidR="00F06E67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 top off-road performance; three </w:t>
      </w:r>
      <w:r w:rsidR="00A441FD" w:rsidRPr="00C228C2">
        <w:rPr>
          <w:rFonts w:ascii="Arial" w:eastAsia="Times New Roman" w:hAnsi="Arial" w:cs="Arial"/>
          <w:color w:val="000000"/>
          <w:sz w:val="22"/>
          <w:szCs w:val="22"/>
        </w:rPr>
        <w:t>15</w:t>
      </w:r>
      <w:r w:rsidR="0033265F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0-mm travel </w:t>
      </w:r>
      <w:r w:rsidR="00F06E67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ALLMTN </w:t>
      </w:r>
      <w:r w:rsidR="0033265F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models, using mixed wheel sizes with a 29-inch front and 27.5-inch rear tire; </w:t>
      </w:r>
      <w:r w:rsidR="00EA6FC8">
        <w:rPr>
          <w:rFonts w:ascii="Arial" w:eastAsia="Times New Roman" w:hAnsi="Arial" w:cs="Arial"/>
          <w:color w:val="000000"/>
          <w:sz w:val="22"/>
          <w:szCs w:val="22"/>
        </w:rPr>
        <w:t xml:space="preserve">two ALLTRAIL </w:t>
      </w:r>
      <w:r w:rsidR="005B4BC3" w:rsidRPr="00C228C2">
        <w:rPr>
          <w:rFonts w:ascii="Arial" w:eastAsia="Times New Roman" w:hAnsi="Arial" w:cs="Arial"/>
          <w:color w:val="000000"/>
          <w:sz w:val="22"/>
          <w:szCs w:val="22"/>
        </w:rPr>
        <w:t>140-mm hardtail models</w:t>
      </w:r>
      <w:r w:rsidR="00F032D6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; and </w:t>
      </w:r>
      <w:r w:rsidR="00EA6FC8">
        <w:rPr>
          <w:rFonts w:ascii="Arial" w:eastAsia="Times New Roman" w:hAnsi="Arial" w:cs="Arial"/>
          <w:color w:val="000000"/>
          <w:sz w:val="22"/>
          <w:szCs w:val="22"/>
        </w:rPr>
        <w:t xml:space="preserve">two </w:t>
      </w:r>
      <w:r w:rsidR="002C17E4" w:rsidRPr="00C228C2">
        <w:rPr>
          <w:rFonts w:ascii="Arial" w:eastAsia="Times New Roman" w:hAnsi="Arial" w:cs="Arial"/>
          <w:color w:val="000000"/>
          <w:sz w:val="22"/>
          <w:szCs w:val="22"/>
        </w:rPr>
        <w:t xml:space="preserve">120-mm travel ADVENTR models, complete with panniers and ideal for trekking. </w:t>
      </w:r>
    </w:p>
    <w:p w14:paraId="4A968CB1" w14:textId="77777777" w:rsidR="00584879" w:rsidRPr="00385B9D" w:rsidRDefault="00584879" w:rsidP="00584879">
      <w:pPr>
        <w:pStyle w:val="NormalWeb"/>
        <w:shd w:val="clear" w:color="auto" w:fill="FFFFFF"/>
        <w:jc w:val="center"/>
        <w:rPr>
          <w:rFonts w:ascii="Arial" w:hAnsi="Arial"/>
          <w:b/>
          <w:bCs/>
          <w:sz w:val="22"/>
        </w:rPr>
      </w:pPr>
      <w:r w:rsidRPr="00385B9D">
        <w:rPr>
          <w:rFonts w:ascii="Arial" w:hAnsi="Arial"/>
          <w:b/>
          <w:bCs/>
          <w:sz w:val="22"/>
        </w:rPr>
        <w:lastRenderedPageBreak/>
        <w:t>###</w:t>
      </w:r>
    </w:p>
    <w:p w14:paraId="04C3EA09" w14:textId="39D56958" w:rsidR="001E2D80" w:rsidRPr="00A01475" w:rsidRDefault="001E2D80" w:rsidP="00B6133D">
      <w:pPr>
        <w:rPr>
          <w:rFonts w:ascii="Arial" w:eastAsia="Times New Roman" w:hAnsi="Arial" w:cs="Arial"/>
          <w:b/>
          <w:sz w:val="22"/>
          <w:szCs w:val="22"/>
        </w:rPr>
      </w:pPr>
      <w:r w:rsidRPr="001E2D80">
        <w:rPr>
          <w:rFonts w:ascii="Arial" w:eastAsia="Times New Roman" w:hAnsi="Arial" w:cs="Arial"/>
          <w:b/>
          <w:sz w:val="22"/>
          <w:szCs w:val="22"/>
        </w:rPr>
        <w:t xml:space="preserve">About Haibike: </w:t>
      </w:r>
      <w:r w:rsidRPr="001E2D80">
        <w:rPr>
          <w:rFonts w:ascii="Arial" w:eastAsia="Times New Roman" w:hAnsi="Arial" w:cs="Arial"/>
          <w:sz w:val="22"/>
          <w:szCs w:val="22"/>
        </w:rPr>
        <w:t xml:space="preserve">From concept to execution, Haibike ePerformance bicycles feature advanced </w:t>
      </w:r>
      <w:r w:rsidR="003C3BF0">
        <w:rPr>
          <w:rFonts w:ascii="Arial" w:eastAsia="Times New Roman" w:hAnsi="Arial" w:cs="Arial"/>
          <w:sz w:val="22"/>
          <w:szCs w:val="22"/>
        </w:rPr>
        <w:t>design, innovation</w:t>
      </w:r>
      <w:r w:rsidRPr="001E2D80">
        <w:rPr>
          <w:rFonts w:ascii="Arial" w:eastAsia="Times New Roman" w:hAnsi="Arial" w:cs="Arial"/>
          <w:sz w:val="22"/>
          <w:szCs w:val="22"/>
        </w:rPr>
        <w:t xml:space="preserve"> and breakthrough engineering. Haibike is the industry leader in ePerformance and offers the most comprehensive lineup worldwide. </w:t>
      </w:r>
    </w:p>
    <w:p w14:paraId="5CF5C724" w14:textId="77777777" w:rsidR="00C34D3A" w:rsidRPr="001E2D80" w:rsidRDefault="00C34D3A" w:rsidP="001E2D80">
      <w:pPr>
        <w:rPr>
          <w:rFonts w:ascii="Arial" w:eastAsia="Times New Roman" w:hAnsi="Arial" w:cs="Arial"/>
          <w:sz w:val="22"/>
          <w:szCs w:val="22"/>
        </w:rPr>
      </w:pPr>
    </w:p>
    <w:p w14:paraId="217AE4FA" w14:textId="3BE32777" w:rsidR="005C0C7E" w:rsidRPr="00A01475" w:rsidRDefault="001E2D80" w:rsidP="007C5657">
      <w:pPr>
        <w:rPr>
          <w:rFonts w:ascii="Arial" w:eastAsia="Times New Roman" w:hAnsi="Arial" w:cs="Arial"/>
          <w:sz w:val="22"/>
          <w:szCs w:val="22"/>
        </w:rPr>
      </w:pPr>
      <w:r w:rsidRPr="001E2D80">
        <w:rPr>
          <w:rFonts w:ascii="Arial" w:eastAsia="Times New Roman" w:hAnsi="Arial" w:cs="Arial"/>
          <w:sz w:val="22"/>
          <w:szCs w:val="22"/>
        </w:rPr>
        <w:t xml:space="preserve">Haibike USA, established in 2015, is Haibike's North American subsidiary, exclusively selling the company's </w:t>
      </w:r>
      <w:r w:rsidR="007409DC">
        <w:rPr>
          <w:rFonts w:ascii="Arial" w:eastAsia="Times New Roman" w:hAnsi="Arial" w:cs="Arial"/>
          <w:sz w:val="22"/>
          <w:szCs w:val="22"/>
        </w:rPr>
        <w:t xml:space="preserve">most </w:t>
      </w:r>
      <w:r w:rsidRPr="001E2D80">
        <w:rPr>
          <w:rFonts w:ascii="Arial" w:eastAsia="Times New Roman" w:hAnsi="Arial" w:cs="Arial"/>
          <w:sz w:val="22"/>
          <w:szCs w:val="22"/>
        </w:rPr>
        <w:t>popular ePerformance collection of XDURO and SDURO electric mountain, pavement, and commuter bikes</w:t>
      </w:r>
      <w:r w:rsidR="00C34D3A" w:rsidRPr="00A01475">
        <w:rPr>
          <w:rFonts w:ascii="Arial" w:eastAsia="Times New Roman" w:hAnsi="Arial" w:cs="Arial"/>
          <w:sz w:val="22"/>
          <w:szCs w:val="22"/>
        </w:rPr>
        <w:t>.</w:t>
      </w:r>
      <w:r w:rsidRPr="001E2D80">
        <w:rPr>
          <w:rFonts w:ascii="Arial" w:eastAsia="Times New Roman" w:hAnsi="Arial" w:cs="Arial"/>
          <w:sz w:val="22"/>
          <w:szCs w:val="22"/>
        </w:rPr>
        <w:t xml:space="preserve"> For more information about Haibike USA, visit </w:t>
      </w:r>
      <w:hyperlink r:id="rId8" w:history="1">
        <w:r w:rsidRPr="00D427E0">
          <w:rPr>
            <w:rStyle w:val="Hyperlink"/>
            <w:rFonts w:ascii="Arial" w:eastAsia="Times New Roman" w:hAnsi="Arial" w:cs="Arial"/>
            <w:sz w:val="22"/>
            <w:szCs w:val="22"/>
          </w:rPr>
          <w:t>www.haibike.com</w:t>
        </w:r>
      </w:hyperlink>
      <w:r w:rsidR="00C34D3A" w:rsidRPr="00A01475">
        <w:rPr>
          <w:rFonts w:ascii="Arial" w:eastAsia="Times New Roman" w:hAnsi="Arial" w:cs="Arial"/>
          <w:sz w:val="22"/>
          <w:szCs w:val="22"/>
        </w:rPr>
        <w:t>.</w:t>
      </w:r>
    </w:p>
    <w:p w14:paraId="30FBB0D2" w14:textId="40E1F2F6" w:rsidR="005C0C7E" w:rsidRDefault="005C0C7E"/>
    <w:p w14:paraId="7677D85C" w14:textId="2E1FA61D" w:rsidR="003C3BF0" w:rsidRDefault="001048CE" w:rsidP="009E0177">
      <w:pPr>
        <w:pStyle w:val="NormalWeb"/>
        <w:spacing w:before="0" w:beforeAutospacing="0" w:after="0" w:afterAutospacing="0"/>
        <w:ind w:right="-90"/>
        <w:rPr>
          <w:rFonts w:ascii="Arial" w:hAnsi="Arial" w:cs="Arial"/>
          <w:color w:val="000000"/>
          <w:sz w:val="22"/>
          <w:szCs w:val="22"/>
        </w:rPr>
      </w:pPr>
      <w:r w:rsidRPr="006C5FC5">
        <w:rPr>
          <w:rFonts w:ascii="Arial" w:hAnsi="Arial" w:cs="Arial"/>
          <w:b/>
          <w:bCs/>
          <w:sz w:val="22"/>
          <w:szCs w:val="22"/>
        </w:rPr>
        <w:t xml:space="preserve">About Accell North America: </w:t>
      </w:r>
      <w:hyperlink r:id="rId9" w:history="1">
        <w:r w:rsidRPr="0071408A">
          <w:rPr>
            <w:rStyle w:val="Hyperlink"/>
            <w:rFonts w:ascii="Arial" w:hAnsi="Arial" w:cs="Arial"/>
            <w:sz w:val="22"/>
            <w:szCs w:val="22"/>
          </w:rPr>
          <w:t>Accell North America</w:t>
        </w:r>
      </w:hyperlink>
      <w:r w:rsidR="0071408A">
        <w:rPr>
          <w:rFonts w:ascii="Arial" w:hAnsi="Arial" w:cs="Arial"/>
          <w:color w:val="000000"/>
          <w:sz w:val="22"/>
          <w:szCs w:val="22"/>
        </w:rPr>
        <w:t xml:space="preserve"> (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ANA</w:t>
      </w:r>
      <w:r w:rsidR="0071408A">
        <w:rPr>
          <w:rFonts w:ascii="Arial" w:hAnsi="Arial" w:cs="Arial"/>
          <w:color w:val="000000"/>
          <w:sz w:val="22"/>
          <w:szCs w:val="22"/>
        </w:rPr>
        <w:t>)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 xml:space="preserve"> is the North A</w:t>
      </w:r>
      <w:r w:rsidR="003E1D10">
        <w:rPr>
          <w:rFonts w:ascii="Arial" w:hAnsi="Arial" w:cs="Arial"/>
          <w:color w:val="000000"/>
          <w:sz w:val="22"/>
          <w:szCs w:val="22"/>
        </w:rPr>
        <w:t>merican arm of the Accell Group</w:t>
      </w:r>
      <w:r w:rsidR="009E0177">
        <w:rPr>
          <w:rFonts w:ascii="Arial" w:hAnsi="Arial" w:cs="Arial"/>
          <w:color w:val="000000"/>
          <w:sz w:val="22"/>
          <w:szCs w:val="22"/>
        </w:rPr>
        <w:t xml:space="preserve"> –</w:t>
      </w:r>
      <w:r w:rsidR="003E1D10">
        <w:rPr>
          <w:rFonts w:ascii="Arial" w:hAnsi="Arial" w:cs="Arial"/>
          <w:color w:val="000000"/>
          <w:sz w:val="22"/>
          <w:szCs w:val="22"/>
        </w:rPr>
        <w:t xml:space="preserve"> t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he leading bicycle company in Europe, and the global leader in e-bikes</w:t>
      </w:r>
      <w:r w:rsidR="009E017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The Accell Gro</w:t>
      </w:r>
      <w:r w:rsidR="009E0177">
        <w:rPr>
          <w:rFonts w:ascii="Arial" w:hAnsi="Arial" w:cs="Arial"/>
          <w:color w:val="000000"/>
          <w:sz w:val="22"/>
          <w:szCs w:val="22"/>
        </w:rPr>
        <w:t xml:space="preserve">up is one of the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 xml:space="preserve">largest </w:t>
      </w:r>
      <w:r w:rsidR="009E0177">
        <w:rPr>
          <w:rFonts w:ascii="Arial" w:hAnsi="Arial" w:cs="Arial"/>
          <w:color w:val="000000"/>
          <w:sz w:val="22"/>
          <w:szCs w:val="22"/>
        </w:rPr>
        <w:t xml:space="preserve">and most stable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 xml:space="preserve">bicycle companies in the world, and is the parent company of </w:t>
      </w:r>
      <w:r w:rsidR="00DC335F" w:rsidRPr="0071408A">
        <w:rPr>
          <w:rFonts w:ascii="Arial" w:hAnsi="Arial" w:cs="Arial"/>
          <w:color w:val="000000"/>
          <w:sz w:val="22"/>
          <w:szCs w:val="22"/>
        </w:rPr>
        <w:t xml:space="preserve">Diamondback,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Raleigh</w:t>
      </w:r>
      <w:r w:rsidR="007409DC" w:rsidRPr="0071408A">
        <w:rPr>
          <w:rFonts w:ascii="Arial" w:hAnsi="Arial" w:cs="Arial"/>
          <w:color w:val="000000"/>
          <w:sz w:val="22"/>
          <w:szCs w:val="22"/>
        </w:rPr>
        <w:t>, Ghost</w:t>
      </w:r>
      <w:r w:rsidR="00DC335F" w:rsidRPr="0071408A">
        <w:rPr>
          <w:rFonts w:ascii="Arial" w:hAnsi="Arial" w:cs="Arial"/>
          <w:color w:val="000000"/>
          <w:sz w:val="22"/>
          <w:szCs w:val="22"/>
        </w:rPr>
        <w:t xml:space="preserve"> and Redline Bicycles, as well as Haibike, Raleigh Electric and iZIP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e</w:t>
      </w:r>
      <w:r w:rsidR="00DC335F" w:rsidRPr="0071408A">
        <w:rPr>
          <w:rFonts w:ascii="Arial" w:hAnsi="Arial" w:cs="Arial"/>
          <w:color w:val="000000"/>
          <w:sz w:val="22"/>
          <w:szCs w:val="22"/>
        </w:rPr>
        <w:t>-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>bike</w:t>
      </w:r>
      <w:r w:rsidR="00DC335F" w:rsidRPr="0071408A">
        <w:rPr>
          <w:rFonts w:ascii="Arial" w:hAnsi="Arial" w:cs="Arial"/>
          <w:color w:val="000000"/>
          <w:sz w:val="22"/>
          <w:szCs w:val="22"/>
        </w:rPr>
        <w:t xml:space="preserve"> brands.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 xml:space="preserve">ANA </w:t>
      </w:r>
      <w:r w:rsidR="00DC335F" w:rsidRPr="0071408A">
        <w:rPr>
          <w:rFonts w:ascii="Arial" w:hAnsi="Arial" w:cs="Arial"/>
          <w:color w:val="000000"/>
          <w:sz w:val="22"/>
          <w:szCs w:val="22"/>
        </w:rPr>
        <w:t xml:space="preserve">also owns </w:t>
      </w:r>
      <w:r w:rsidR="008F1316" w:rsidRPr="0071408A">
        <w:rPr>
          <w:rFonts w:ascii="Arial" w:hAnsi="Arial" w:cs="Arial"/>
          <w:color w:val="000000"/>
          <w:sz w:val="22"/>
          <w:szCs w:val="22"/>
        </w:rPr>
        <w:t xml:space="preserve">Beeline, </w:t>
      </w:r>
      <w:r w:rsidR="00A96D38" w:rsidRPr="0071408A">
        <w:rPr>
          <w:rFonts w:ascii="Arial" w:hAnsi="Arial" w:cs="Arial"/>
          <w:color w:val="000000"/>
          <w:sz w:val="22"/>
          <w:szCs w:val="22"/>
        </w:rPr>
        <w:t xml:space="preserve">a </w:t>
      </w:r>
      <w:r w:rsidR="003C3BF0">
        <w:rPr>
          <w:rFonts w:ascii="Arial" w:hAnsi="Arial" w:cs="Arial"/>
          <w:color w:val="000000"/>
          <w:sz w:val="22"/>
          <w:szCs w:val="22"/>
        </w:rPr>
        <w:t xml:space="preserve">mobile bike service provider </w:t>
      </w:r>
      <w:r w:rsidR="0068698D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C3BF0">
        <w:rPr>
          <w:rFonts w:ascii="Arial" w:hAnsi="Arial" w:cs="Arial"/>
          <w:color w:val="000000"/>
          <w:sz w:val="22"/>
          <w:szCs w:val="22"/>
        </w:rPr>
        <w:t xml:space="preserve">powerful new tech platform for independent bicycle </w:t>
      </w:r>
      <w:r w:rsidR="006B29D0">
        <w:rPr>
          <w:rFonts w:ascii="Arial" w:hAnsi="Arial" w:cs="Arial"/>
          <w:color w:val="000000"/>
          <w:sz w:val="22"/>
          <w:szCs w:val="22"/>
        </w:rPr>
        <w:t>dealers.</w:t>
      </w:r>
    </w:p>
    <w:sectPr w:rsidR="003C3BF0" w:rsidSect="001A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Adelle Sans,Adelle Sans,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delle Sans">
    <w:altName w:val="Cambria Math"/>
    <w:charset w:val="00"/>
    <w:family w:val="auto"/>
    <w:pitch w:val="variable"/>
    <w:sig w:usb0="80000087" w:usb1="0000004B" w:usb2="00000000" w:usb3="00000000" w:csb0="0000009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E2FFD"/>
    <w:multiLevelType w:val="hybridMultilevel"/>
    <w:tmpl w:val="03AAE07C"/>
    <w:lvl w:ilvl="0" w:tplc="B406BE88">
      <w:start w:val="1"/>
      <w:numFmt w:val="bullet"/>
      <w:lvlText w:val="-"/>
      <w:lvlJc w:val="left"/>
      <w:pPr>
        <w:ind w:left="720" w:hanging="360"/>
      </w:pPr>
      <w:rPr>
        <w:rFonts w:ascii="Arial" w:eastAsia="Arial,Adelle Sans,Adelle Sans,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20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79"/>
    <w:rsid w:val="00012585"/>
    <w:rsid w:val="000133FB"/>
    <w:rsid w:val="000153B7"/>
    <w:rsid w:val="00015AEC"/>
    <w:rsid w:val="0002687F"/>
    <w:rsid w:val="00026D84"/>
    <w:rsid w:val="0003132F"/>
    <w:rsid w:val="00040058"/>
    <w:rsid w:val="000473E0"/>
    <w:rsid w:val="00051D89"/>
    <w:rsid w:val="0005519B"/>
    <w:rsid w:val="00060BD2"/>
    <w:rsid w:val="0006420D"/>
    <w:rsid w:val="000660F2"/>
    <w:rsid w:val="00071DD3"/>
    <w:rsid w:val="000721BA"/>
    <w:rsid w:val="000726D2"/>
    <w:rsid w:val="00072AC6"/>
    <w:rsid w:val="00081798"/>
    <w:rsid w:val="000868E8"/>
    <w:rsid w:val="000870D1"/>
    <w:rsid w:val="00087F3C"/>
    <w:rsid w:val="000A1217"/>
    <w:rsid w:val="000A224A"/>
    <w:rsid w:val="000A528E"/>
    <w:rsid w:val="000A689D"/>
    <w:rsid w:val="000B079E"/>
    <w:rsid w:val="000B54E6"/>
    <w:rsid w:val="000B6830"/>
    <w:rsid w:val="000C16F9"/>
    <w:rsid w:val="000C35BF"/>
    <w:rsid w:val="000C3F8A"/>
    <w:rsid w:val="000C62F7"/>
    <w:rsid w:val="000D134E"/>
    <w:rsid w:val="000D758B"/>
    <w:rsid w:val="000E17A6"/>
    <w:rsid w:val="000E1B65"/>
    <w:rsid w:val="000F486C"/>
    <w:rsid w:val="000F4D6C"/>
    <w:rsid w:val="000F7483"/>
    <w:rsid w:val="001048CE"/>
    <w:rsid w:val="00104A16"/>
    <w:rsid w:val="00117FC8"/>
    <w:rsid w:val="001315E1"/>
    <w:rsid w:val="00135701"/>
    <w:rsid w:val="00136369"/>
    <w:rsid w:val="00136B48"/>
    <w:rsid w:val="00141E18"/>
    <w:rsid w:val="001529DB"/>
    <w:rsid w:val="0015352C"/>
    <w:rsid w:val="00165601"/>
    <w:rsid w:val="0016651B"/>
    <w:rsid w:val="001719B7"/>
    <w:rsid w:val="0017265D"/>
    <w:rsid w:val="00172D71"/>
    <w:rsid w:val="001742F9"/>
    <w:rsid w:val="0017767E"/>
    <w:rsid w:val="001849E9"/>
    <w:rsid w:val="00193072"/>
    <w:rsid w:val="001A048C"/>
    <w:rsid w:val="001A365E"/>
    <w:rsid w:val="001A3A63"/>
    <w:rsid w:val="001B2383"/>
    <w:rsid w:val="001B5518"/>
    <w:rsid w:val="001B5B75"/>
    <w:rsid w:val="001C4242"/>
    <w:rsid w:val="001C578A"/>
    <w:rsid w:val="001D1B5E"/>
    <w:rsid w:val="001D2275"/>
    <w:rsid w:val="001D36C6"/>
    <w:rsid w:val="001D5E67"/>
    <w:rsid w:val="001E2D80"/>
    <w:rsid w:val="001E3B22"/>
    <w:rsid w:val="0020712D"/>
    <w:rsid w:val="00213333"/>
    <w:rsid w:val="00213B57"/>
    <w:rsid w:val="00214871"/>
    <w:rsid w:val="00216F8F"/>
    <w:rsid w:val="00217206"/>
    <w:rsid w:val="0022176E"/>
    <w:rsid w:val="00221782"/>
    <w:rsid w:val="00225742"/>
    <w:rsid w:val="002267C7"/>
    <w:rsid w:val="00230DBF"/>
    <w:rsid w:val="0023656F"/>
    <w:rsid w:val="002432B4"/>
    <w:rsid w:val="00243F7D"/>
    <w:rsid w:val="00246D9F"/>
    <w:rsid w:val="0024781A"/>
    <w:rsid w:val="00260648"/>
    <w:rsid w:val="00265D8E"/>
    <w:rsid w:val="00265DCD"/>
    <w:rsid w:val="00265DF7"/>
    <w:rsid w:val="002715BC"/>
    <w:rsid w:val="00271DC7"/>
    <w:rsid w:val="0027263C"/>
    <w:rsid w:val="00274743"/>
    <w:rsid w:val="00275684"/>
    <w:rsid w:val="002801CE"/>
    <w:rsid w:val="002801F7"/>
    <w:rsid w:val="002823CB"/>
    <w:rsid w:val="00295048"/>
    <w:rsid w:val="002A1272"/>
    <w:rsid w:val="002A1344"/>
    <w:rsid w:val="002A3363"/>
    <w:rsid w:val="002B0841"/>
    <w:rsid w:val="002B2E7A"/>
    <w:rsid w:val="002B7854"/>
    <w:rsid w:val="002C1615"/>
    <w:rsid w:val="002C17E4"/>
    <w:rsid w:val="002C4C79"/>
    <w:rsid w:val="002C5D1B"/>
    <w:rsid w:val="002D1C68"/>
    <w:rsid w:val="002D2632"/>
    <w:rsid w:val="002D3A22"/>
    <w:rsid w:val="002D5EA1"/>
    <w:rsid w:val="002D77C5"/>
    <w:rsid w:val="002E3708"/>
    <w:rsid w:val="002E3A31"/>
    <w:rsid w:val="002F35DF"/>
    <w:rsid w:val="00301149"/>
    <w:rsid w:val="00305C5D"/>
    <w:rsid w:val="00306F93"/>
    <w:rsid w:val="003163F7"/>
    <w:rsid w:val="00320B31"/>
    <w:rsid w:val="0032299A"/>
    <w:rsid w:val="0033035A"/>
    <w:rsid w:val="0033265F"/>
    <w:rsid w:val="00344A86"/>
    <w:rsid w:val="003550DC"/>
    <w:rsid w:val="003612AE"/>
    <w:rsid w:val="0037069F"/>
    <w:rsid w:val="003733D3"/>
    <w:rsid w:val="0037379C"/>
    <w:rsid w:val="003738CC"/>
    <w:rsid w:val="00382BAB"/>
    <w:rsid w:val="00382D25"/>
    <w:rsid w:val="0038623F"/>
    <w:rsid w:val="00387471"/>
    <w:rsid w:val="00395FDE"/>
    <w:rsid w:val="00396F7B"/>
    <w:rsid w:val="003A33CE"/>
    <w:rsid w:val="003A659A"/>
    <w:rsid w:val="003B51B9"/>
    <w:rsid w:val="003C311B"/>
    <w:rsid w:val="003C3BF0"/>
    <w:rsid w:val="003C6449"/>
    <w:rsid w:val="003D2B93"/>
    <w:rsid w:val="003D4502"/>
    <w:rsid w:val="003D74C2"/>
    <w:rsid w:val="003E1D10"/>
    <w:rsid w:val="003E2741"/>
    <w:rsid w:val="003E4144"/>
    <w:rsid w:val="003E4A56"/>
    <w:rsid w:val="003F11C5"/>
    <w:rsid w:val="003F2010"/>
    <w:rsid w:val="003F7272"/>
    <w:rsid w:val="00401495"/>
    <w:rsid w:val="00405A76"/>
    <w:rsid w:val="00406B46"/>
    <w:rsid w:val="004073B0"/>
    <w:rsid w:val="004078AA"/>
    <w:rsid w:val="00423D97"/>
    <w:rsid w:val="00426559"/>
    <w:rsid w:val="004305F4"/>
    <w:rsid w:val="004463CA"/>
    <w:rsid w:val="00450300"/>
    <w:rsid w:val="00450DD9"/>
    <w:rsid w:val="0045729C"/>
    <w:rsid w:val="00457B3C"/>
    <w:rsid w:val="00457D56"/>
    <w:rsid w:val="00460D0B"/>
    <w:rsid w:val="004651D3"/>
    <w:rsid w:val="00466587"/>
    <w:rsid w:val="00467842"/>
    <w:rsid w:val="0047132A"/>
    <w:rsid w:val="00474FF0"/>
    <w:rsid w:val="004807C2"/>
    <w:rsid w:val="00481037"/>
    <w:rsid w:val="00486FD4"/>
    <w:rsid w:val="004A2607"/>
    <w:rsid w:val="004A5148"/>
    <w:rsid w:val="004A65E3"/>
    <w:rsid w:val="004B2592"/>
    <w:rsid w:val="004B41BA"/>
    <w:rsid w:val="004B7303"/>
    <w:rsid w:val="004B7370"/>
    <w:rsid w:val="004C7978"/>
    <w:rsid w:val="004D0482"/>
    <w:rsid w:val="004D28FE"/>
    <w:rsid w:val="004D684A"/>
    <w:rsid w:val="004E0D84"/>
    <w:rsid w:val="004E35A9"/>
    <w:rsid w:val="004E41CB"/>
    <w:rsid w:val="004F0021"/>
    <w:rsid w:val="004F01A3"/>
    <w:rsid w:val="004F2C22"/>
    <w:rsid w:val="004F2DD9"/>
    <w:rsid w:val="004F3EA3"/>
    <w:rsid w:val="004F58E1"/>
    <w:rsid w:val="005012BD"/>
    <w:rsid w:val="00506243"/>
    <w:rsid w:val="00506DE5"/>
    <w:rsid w:val="00515A9C"/>
    <w:rsid w:val="00522E5D"/>
    <w:rsid w:val="00524A58"/>
    <w:rsid w:val="00527892"/>
    <w:rsid w:val="00530AEB"/>
    <w:rsid w:val="00535917"/>
    <w:rsid w:val="0053738D"/>
    <w:rsid w:val="005409DF"/>
    <w:rsid w:val="00540D43"/>
    <w:rsid w:val="005417C8"/>
    <w:rsid w:val="00541CA4"/>
    <w:rsid w:val="005520A4"/>
    <w:rsid w:val="005520E4"/>
    <w:rsid w:val="005671A8"/>
    <w:rsid w:val="00573D3D"/>
    <w:rsid w:val="005809A2"/>
    <w:rsid w:val="00580B0B"/>
    <w:rsid w:val="00584879"/>
    <w:rsid w:val="005876DE"/>
    <w:rsid w:val="00592F17"/>
    <w:rsid w:val="00593AA6"/>
    <w:rsid w:val="005A3B14"/>
    <w:rsid w:val="005B4BC3"/>
    <w:rsid w:val="005C0C7E"/>
    <w:rsid w:val="005C426C"/>
    <w:rsid w:val="005C5F69"/>
    <w:rsid w:val="005C7334"/>
    <w:rsid w:val="005D5A98"/>
    <w:rsid w:val="005E2FD5"/>
    <w:rsid w:val="005E42AF"/>
    <w:rsid w:val="005E7095"/>
    <w:rsid w:val="005F2018"/>
    <w:rsid w:val="005F6E96"/>
    <w:rsid w:val="00603711"/>
    <w:rsid w:val="006049A0"/>
    <w:rsid w:val="006059EE"/>
    <w:rsid w:val="00612275"/>
    <w:rsid w:val="00612BAB"/>
    <w:rsid w:val="006174A9"/>
    <w:rsid w:val="00623F44"/>
    <w:rsid w:val="00630FF1"/>
    <w:rsid w:val="006426D1"/>
    <w:rsid w:val="00651FD8"/>
    <w:rsid w:val="00655C50"/>
    <w:rsid w:val="00657A7D"/>
    <w:rsid w:val="006611BD"/>
    <w:rsid w:val="0066221C"/>
    <w:rsid w:val="00667F11"/>
    <w:rsid w:val="00673D9C"/>
    <w:rsid w:val="00675C04"/>
    <w:rsid w:val="006763FC"/>
    <w:rsid w:val="006807C8"/>
    <w:rsid w:val="006833CE"/>
    <w:rsid w:val="00683840"/>
    <w:rsid w:val="00683E52"/>
    <w:rsid w:val="00686070"/>
    <w:rsid w:val="006860CA"/>
    <w:rsid w:val="006860F0"/>
    <w:rsid w:val="0068698D"/>
    <w:rsid w:val="00690E08"/>
    <w:rsid w:val="00691744"/>
    <w:rsid w:val="00693EAB"/>
    <w:rsid w:val="00695940"/>
    <w:rsid w:val="006A3E6C"/>
    <w:rsid w:val="006A7CB0"/>
    <w:rsid w:val="006B1B35"/>
    <w:rsid w:val="006B1EFA"/>
    <w:rsid w:val="006B29D0"/>
    <w:rsid w:val="006B7600"/>
    <w:rsid w:val="006C5FC5"/>
    <w:rsid w:val="006D0BE4"/>
    <w:rsid w:val="006D11FA"/>
    <w:rsid w:val="006D35B2"/>
    <w:rsid w:val="006E1B2A"/>
    <w:rsid w:val="006E22FE"/>
    <w:rsid w:val="006E461A"/>
    <w:rsid w:val="006E6A45"/>
    <w:rsid w:val="006F3682"/>
    <w:rsid w:val="00711CF8"/>
    <w:rsid w:val="0071237D"/>
    <w:rsid w:val="0071408A"/>
    <w:rsid w:val="00730AC1"/>
    <w:rsid w:val="00735DBD"/>
    <w:rsid w:val="007409DC"/>
    <w:rsid w:val="00742033"/>
    <w:rsid w:val="00743C4E"/>
    <w:rsid w:val="0075082F"/>
    <w:rsid w:val="0075674F"/>
    <w:rsid w:val="00756A7D"/>
    <w:rsid w:val="00762F0A"/>
    <w:rsid w:val="00765294"/>
    <w:rsid w:val="0076689F"/>
    <w:rsid w:val="00776969"/>
    <w:rsid w:val="00781FAD"/>
    <w:rsid w:val="00784817"/>
    <w:rsid w:val="007872E5"/>
    <w:rsid w:val="007910C4"/>
    <w:rsid w:val="007A3880"/>
    <w:rsid w:val="007A4EF3"/>
    <w:rsid w:val="007A7409"/>
    <w:rsid w:val="007B1CCE"/>
    <w:rsid w:val="007B5030"/>
    <w:rsid w:val="007C1E07"/>
    <w:rsid w:val="007C5657"/>
    <w:rsid w:val="007D00DF"/>
    <w:rsid w:val="007D3091"/>
    <w:rsid w:val="007D42DF"/>
    <w:rsid w:val="007D43F4"/>
    <w:rsid w:val="007D4C36"/>
    <w:rsid w:val="007D6EE2"/>
    <w:rsid w:val="007D7540"/>
    <w:rsid w:val="007E141B"/>
    <w:rsid w:val="007F3039"/>
    <w:rsid w:val="007F60F6"/>
    <w:rsid w:val="008161AE"/>
    <w:rsid w:val="008170FB"/>
    <w:rsid w:val="00817206"/>
    <w:rsid w:val="00820357"/>
    <w:rsid w:val="008209CE"/>
    <w:rsid w:val="008313BB"/>
    <w:rsid w:val="00836B9D"/>
    <w:rsid w:val="00837D0F"/>
    <w:rsid w:val="00840286"/>
    <w:rsid w:val="00852750"/>
    <w:rsid w:val="008536FE"/>
    <w:rsid w:val="008558DB"/>
    <w:rsid w:val="00855C19"/>
    <w:rsid w:val="00856A12"/>
    <w:rsid w:val="0086224F"/>
    <w:rsid w:val="00873ECC"/>
    <w:rsid w:val="00895555"/>
    <w:rsid w:val="0089744B"/>
    <w:rsid w:val="008B0EEC"/>
    <w:rsid w:val="008B254C"/>
    <w:rsid w:val="008B6F57"/>
    <w:rsid w:val="008C7BD8"/>
    <w:rsid w:val="008D5ECA"/>
    <w:rsid w:val="008E0A0D"/>
    <w:rsid w:val="008E1198"/>
    <w:rsid w:val="008E11CB"/>
    <w:rsid w:val="008E2FAF"/>
    <w:rsid w:val="008E7965"/>
    <w:rsid w:val="008F1316"/>
    <w:rsid w:val="008F1DE4"/>
    <w:rsid w:val="00903D8D"/>
    <w:rsid w:val="00905EED"/>
    <w:rsid w:val="00913BED"/>
    <w:rsid w:val="00920608"/>
    <w:rsid w:val="0092310E"/>
    <w:rsid w:val="009279B4"/>
    <w:rsid w:val="00932806"/>
    <w:rsid w:val="009350F9"/>
    <w:rsid w:val="00944E5F"/>
    <w:rsid w:val="00947471"/>
    <w:rsid w:val="00947481"/>
    <w:rsid w:val="009528AA"/>
    <w:rsid w:val="0095310F"/>
    <w:rsid w:val="00970FB2"/>
    <w:rsid w:val="00976BAF"/>
    <w:rsid w:val="009773B5"/>
    <w:rsid w:val="009774F3"/>
    <w:rsid w:val="00977A28"/>
    <w:rsid w:val="009811FD"/>
    <w:rsid w:val="0098130A"/>
    <w:rsid w:val="009856A1"/>
    <w:rsid w:val="009874BF"/>
    <w:rsid w:val="009B32E7"/>
    <w:rsid w:val="009C4650"/>
    <w:rsid w:val="009C56A6"/>
    <w:rsid w:val="009C6967"/>
    <w:rsid w:val="009C7688"/>
    <w:rsid w:val="009C7C0F"/>
    <w:rsid w:val="009D107D"/>
    <w:rsid w:val="009D4310"/>
    <w:rsid w:val="009D4E2D"/>
    <w:rsid w:val="009D6216"/>
    <w:rsid w:val="009D6ADB"/>
    <w:rsid w:val="009E0177"/>
    <w:rsid w:val="009E0E52"/>
    <w:rsid w:val="009E12F6"/>
    <w:rsid w:val="009E403B"/>
    <w:rsid w:val="009E4BFA"/>
    <w:rsid w:val="009F4650"/>
    <w:rsid w:val="009F5880"/>
    <w:rsid w:val="009F5E0E"/>
    <w:rsid w:val="00A012C7"/>
    <w:rsid w:val="00A01475"/>
    <w:rsid w:val="00A0328A"/>
    <w:rsid w:val="00A12FB7"/>
    <w:rsid w:val="00A175EB"/>
    <w:rsid w:val="00A2363F"/>
    <w:rsid w:val="00A40041"/>
    <w:rsid w:val="00A441FD"/>
    <w:rsid w:val="00A5268A"/>
    <w:rsid w:val="00A53DFF"/>
    <w:rsid w:val="00A563A8"/>
    <w:rsid w:val="00A602EB"/>
    <w:rsid w:val="00A61EA1"/>
    <w:rsid w:val="00A65B3F"/>
    <w:rsid w:val="00A675F3"/>
    <w:rsid w:val="00A73FF6"/>
    <w:rsid w:val="00A81227"/>
    <w:rsid w:val="00A81E4D"/>
    <w:rsid w:val="00A83795"/>
    <w:rsid w:val="00A86B9F"/>
    <w:rsid w:val="00A90487"/>
    <w:rsid w:val="00A96D38"/>
    <w:rsid w:val="00AA1445"/>
    <w:rsid w:val="00AA7743"/>
    <w:rsid w:val="00AB34A4"/>
    <w:rsid w:val="00AB3C67"/>
    <w:rsid w:val="00AB53DC"/>
    <w:rsid w:val="00AC43F0"/>
    <w:rsid w:val="00AC48E6"/>
    <w:rsid w:val="00AC6C9B"/>
    <w:rsid w:val="00AD3281"/>
    <w:rsid w:val="00AD675C"/>
    <w:rsid w:val="00AD6C77"/>
    <w:rsid w:val="00AE0DD4"/>
    <w:rsid w:val="00AE3DAA"/>
    <w:rsid w:val="00AF006D"/>
    <w:rsid w:val="00AF1EFE"/>
    <w:rsid w:val="00AF392A"/>
    <w:rsid w:val="00AF4BA1"/>
    <w:rsid w:val="00B074F9"/>
    <w:rsid w:val="00B0767B"/>
    <w:rsid w:val="00B1041C"/>
    <w:rsid w:val="00B23B4C"/>
    <w:rsid w:val="00B30DD5"/>
    <w:rsid w:val="00B36932"/>
    <w:rsid w:val="00B44A6A"/>
    <w:rsid w:val="00B521E3"/>
    <w:rsid w:val="00B52B2B"/>
    <w:rsid w:val="00B54458"/>
    <w:rsid w:val="00B6133D"/>
    <w:rsid w:val="00B650B5"/>
    <w:rsid w:val="00B67D81"/>
    <w:rsid w:val="00B71706"/>
    <w:rsid w:val="00B74F3D"/>
    <w:rsid w:val="00B80711"/>
    <w:rsid w:val="00B833DE"/>
    <w:rsid w:val="00B8781E"/>
    <w:rsid w:val="00B92986"/>
    <w:rsid w:val="00B94860"/>
    <w:rsid w:val="00B95868"/>
    <w:rsid w:val="00BA08CB"/>
    <w:rsid w:val="00BA0FEC"/>
    <w:rsid w:val="00BA3753"/>
    <w:rsid w:val="00BA7EA6"/>
    <w:rsid w:val="00BB1FDE"/>
    <w:rsid w:val="00BB578F"/>
    <w:rsid w:val="00BB5FD6"/>
    <w:rsid w:val="00BC01C3"/>
    <w:rsid w:val="00BC16A5"/>
    <w:rsid w:val="00BC24B3"/>
    <w:rsid w:val="00BC3175"/>
    <w:rsid w:val="00BC57A9"/>
    <w:rsid w:val="00BC72C3"/>
    <w:rsid w:val="00BD177A"/>
    <w:rsid w:val="00BD2BC2"/>
    <w:rsid w:val="00BD3266"/>
    <w:rsid w:val="00BD46E3"/>
    <w:rsid w:val="00BD4A40"/>
    <w:rsid w:val="00BE13B3"/>
    <w:rsid w:val="00BE288F"/>
    <w:rsid w:val="00BF070D"/>
    <w:rsid w:val="00BF7290"/>
    <w:rsid w:val="00C043C4"/>
    <w:rsid w:val="00C05450"/>
    <w:rsid w:val="00C07C03"/>
    <w:rsid w:val="00C100C8"/>
    <w:rsid w:val="00C13E22"/>
    <w:rsid w:val="00C15A86"/>
    <w:rsid w:val="00C2200A"/>
    <w:rsid w:val="00C228C2"/>
    <w:rsid w:val="00C22A3A"/>
    <w:rsid w:val="00C276EF"/>
    <w:rsid w:val="00C3115A"/>
    <w:rsid w:val="00C31D46"/>
    <w:rsid w:val="00C34D3A"/>
    <w:rsid w:val="00C40B84"/>
    <w:rsid w:val="00C41BF0"/>
    <w:rsid w:val="00C41FA7"/>
    <w:rsid w:val="00C565BB"/>
    <w:rsid w:val="00C56A3C"/>
    <w:rsid w:val="00C61348"/>
    <w:rsid w:val="00C6425B"/>
    <w:rsid w:val="00C67D8C"/>
    <w:rsid w:val="00C8172F"/>
    <w:rsid w:val="00C82958"/>
    <w:rsid w:val="00C85259"/>
    <w:rsid w:val="00C85E01"/>
    <w:rsid w:val="00C915DE"/>
    <w:rsid w:val="00C94608"/>
    <w:rsid w:val="00C94A79"/>
    <w:rsid w:val="00C978CE"/>
    <w:rsid w:val="00CA21D0"/>
    <w:rsid w:val="00CB2B61"/>
    <w:rsid w:val="00CB6435"/>
    <w:rsid w:val="00CB7AC4"/>
    <w:rsid w:val="00CD5E05"/>
    <w:rsid w:val="00CE42AC"/>
    <w:rsid w:val="00CE639D"/>
    <w:rsid w:val="00CE77BA"/>
    <w:rsid w:val="00CE77C6"/>
    <w:rsid w:val="00CF1F9D"/>
    <w:rsid w:val="00CF3896"/>
    <w:rsid w:val="00D01BDD"/>
    <w:rsid w:val="00D071D6"/>
    <w:rsid w:val="00D15F83"/>
    <w:rsid w:val="00D16947"/>
    <w:rsid w:val="00D21E49"/>
    <w:rsid w:val="00D222D2"/>
    <w:rsid w:val="00D249BA"/>
    <w:rsid w:val="00D32983"/>
    <w:rsid w:val="00D37857"/>
    <w:rsid w:val="00D427E0"/>
    <w:rsid w:val="00D45DFB"/>
    <w:rsid w:val="00D46F5A"/>
    <w:rsid w:val="00D52393"/>
    <w:rsid w:val="00D525B5"/>
    <w:rsid w:val="00D54D60"/>
    <w:rsid w:val="00D577F9"/>
    <w:rsid w:val="00D6370F"/>
    <w:rsid w:val="00D67B56"/>
    <w:rsid w:val="00D72961"/>
    <w:rsid w:val="00D7309D"/>
    <w:rsid w:val="00D7449B"/>
    <w:rsid w:val="00D76E83"/>
    <w:rsid w:val="00D814C6"/>
    <w:rsid w:val="00D819EC"/>
    <w:rsid w:val="00D82743"/>
    <w:rsid w:val="00D84093"/>
    <w:rsid w:val="00D84250"/>
    <w:rsid w:val="00D85B16"/>
    <w:rsid w:val="00D901D3"/>
    <w:rsid w:val="00DA25D0"/>
    <w:rsid w:val="00DB06A6"/>
    <w:rsid w:val="00DB2A31"/>
    <w:rsid w:val="00DB6510"/>
    <w:rsid w:val="00DC335F"/>
    <w:rsid w:val="00DD196D"/>
    <w:rsid w:val="00DD52B5"/>
    <w:rsid w:val="00DE0889"/>
    <w:rsid w:val="00DE7C90"/>
    <w:rsid w:val="00DF032B"/>
    <w:rsid w:val="00DF0CA5"/>
    <w:rsid w:val="00DF5ECF"/>
    <w:rsid w:val="00E05E62"/>
    <w:rsid w:val="00E13605"/>
    <w:rsid w:val="00E1481B"/>
    <w:rsid w:val="00E2032C"/>
    <w:rsid w:val="00E22BA2"/>
    <w:rsid w:val="00E274B0"/>
    <w:rsid w:val="00E303D0"/>
    <w:rsid w:val="00E33143"/>
    <w:rsid w:val="00E47C20"/>
    <w:rsid w:val="00E553D7"/>
    <w:rsid w:val="00E56F20"/>
    <w:rsid w:val="00E607D3"/>
    <w:rsid w:val="00E607DC"/>
    <w:rsid w:val="00E624E3"/>
    <w:rsid w:val="00E6369F"/>
    <w:rsid w:val="00E65436"/>
    <w:rsid w:val="00E66371"/>
    <w:rsid w:val="00E66D4C"/>
    <w:rsid w:val="00E66FF8"/>
    <w:rsid w:val="00E737C2"/>
    <w:rsid w:val="00E826A1"/>
    <w:rsid w:val="00E8508A"/>
    <w:rsid w:val="00E93722"/>
    <w:rsid w:val="00E94732"/>
    <w:rsid w:val="00E96D63"/>
    <w:rsid w:val="00EA1787"/>
    <w:rsid w:val="00EA4C15"/>
    <w:rsid w:val="00EA6FC8"/>
    <w:rsid w:val="00EB6D78"/>
    <w:rsid w:val="00EB7C44"/>
    <w:rsid w:val="00EC301B"/>
    <w:rsid w:val="00EC3931"/>
    <w:rsid w:val="00EC6CC8"/>
    <w:rsid w:val="00ED0B1E"/>
    <w:rsid w:val="00EE07FE"/>
    <w:rsid w:val="00EE33BD"/>
    <w:rsid w:val="00EE6CD3"/>
    <w:rsid w:val="00F00E44"/>
    <w:rsid w:val="00F015F2"/>
    <w:rsid w:val="00F016C4"/>
    <w:rsid w:val="00F032D6"/>
    <w:rsid w:val="00F042D6"/>
    <w:rsid w:val="00F0680E"/>
    <w:rsid w:val="00F06E67"/>
    <w:rsid w:val="00F13E90"/>
    <w:rsid w:val="00F15AD7"/>
    <w:rsid w:val="00F15D6E"/>
    <w:rsid w:val="00F227AB"/>
    <w:rsid w:val="00F32B87"/>
    <w:rsid w:val="00F378BE"/>
    <w:rsid w:val="00F46A43"/>
    <w:rsid w:val="00F50592"/>
    <w:rsid w:val="00F61A53"/>
    <w:rsid w:val="00F714CF"/>
    <w:rsid w:val="00F72367"/>
    <w:rsid w:val="00F974E9"/>
    <w:rsid w:val="00F979FA"/>
    <w:rsid w:val="00FB3C6D"/>
    <w:rsid w:val="00FB7440"/>
    <w:rsid w:val="00FC3F09"/>
    <w:rsid w:val="00FC4E2F"/>
    <w:rsid w:val="00FC6748"/>
    <w:rsid w:val="00FC7EFB"/>
    <w:rsid w:val="00FE70AC"/>
    <w:rsid w:val="00FF60AF"/>
    <w:rsid w:val="00FF6860"/>
    <w:rsid w:val="00FF78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FD22"/>
  <w15:chartTrackingRefBased/>
  <w15:docId w15:val="{1C7241D1-E2F0-3341-B172-2215CDEC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879"/>
  </w:style>
  <w:style w:type="paragraph" w:styleId="Heading1">
    <w:name w:val="heading 1"/>
    <w:basedOn w:val="Normal"/>
    <w:link w:val="Heading1Char"/>
    <w:uiPriority w:val="9"/>
    <w:qFormat/>
    <w:rsid w:val="004F0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6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8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48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7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0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F0021"/>
    <w:rPr>
      <w:b/>
      <w:bCs/>
    </w:rPr>
  </w:style>
  <w:style w:type="character" w:customStyle="1" w:styleId="apple-converted-space">
    <w:name w:val="apple-converted-space"/>
    <w:basedOn w:val="DefaultParagraphFont"/>
    <w:rsid w:val="002D5EA1"/>
  </w:style>
  <w:style w:type="character" w:customStyle="1" w:styleId="Heading3Char">
    <w:name w:val="Heading 3 Char"/>
    <w:basedOn w:val="DefaultParagraphFont"/>
    <w:link w:val="Heading3"/>
    <w:uiPriority w:val="9"/>
    <w:semiHidden/>
    <w:rsid w:val="00E6369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8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07D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4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rl.johnson@backbonemedia.net" TargetMode="External"/><Relationship Id="rId7" Type="http://schemas.openxmlformats.org/officeDocument/2006/relationships/hyperlink" Target="http://www.haibikeusa.com/" TargetMode="External"/><Relationship Id="rId8" Type="http://schemas.openxmlformats.org/officeDocument/2006/relationships/hyperlink" Target="https://www.haibike.com/" TargetMode="External"/><Relationship Id="rId9" Type="http://schemas.openxmlformats.org/officeDocument/2006/relationships/hyperlink" Target="https://www.accell-group.com/en/contact/resellers/accell-north-america-inc.ht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F12A7-1B04-2C41-96A2-E96EA4C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Macintosh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LaPoint</dc:creator>
  <cp:keywords/>
  <dc:description/>
  <cp:lastModifiedBy>Jen Burn</cp:lastModifiedBy>
  <cp:revision>2</cp:revision>
  <dcterms:created xsi:type="dcterms:W3CDTF">2018-09-18T20:24:00Z</dcterms:created>
  <dcterms:modified xsi:type="dcterms:W3CDTF">2018-09-18T20:24:00Z</dcterms:modified>
</cp:coreProperties>
</file>